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4415" w14:textId="77777777" w:rsidR="00B4204F" w:rsidRPr="00810C49" w:rsidRDefault="00603A24" w:rsidP="006B3534">
      <w:pPr>
        <w:pStyle w:val="Lijn"/>
      </w:pPr>
      <w:r>
        <w:rPr>
          <w:noProof/>
        </w:rPr>
        <w:pict w14:anchorId="3C2E7247">
          <v:rect id="_x0000_i1032" alt="" style="width:453.6pt;height:.05pt;mso-width-percent:0;mso-height-percent:0;mso-width-percent:0;mso-height-percent:0" o:hralign="center" o:hrstd="t" o:hr="t" fillcolor="#aca899" stroked="f"/>
        </w:pict>
      </w:r>
    </w:p>
    <w:p w14:paraId="67B89EEF" w14:textId="77777777" w:rsidR="00B4204F" w:rsidRPr="00810C49" w:rsidRDefault="00B4204F" w:rsidP="00B4204F">
      <w:pPr>
        <w:pStyle w:val="Deel"/>
      </w:pPr>
      <w:bookmarkStart w:id="0" w:name="_Toc320539204"/>
      <w:bookmarkStart w:id="1" w:name="_Toc320539221"/>
      <w:r w:rsidRPr="00810C49">
        <w:t xml:space="preserve">DEEL </w:t>
      </w:r>
      <w:r w:rsidR="001D11B3" w:rsidRPr="00810C49">
        <w:t>3</w:t>
      </w:r>
      <w:r w:rsidRPr="00810C49">
        <w:tab/>
      </w:r>
      <w:r w:rsidR="007E5275" w:rsidRPr="00810C49">
        <w:t>DAKWERKEN</w:t>
      </w:r>
      <w:bookmarkEnd w:id="0"/>
      <w:bookmarkEnd w:id="1"/>
    </w:p>
    <w:p w14:paraId="30B637B4" w14:textId="77777777" w:rsidR="00B76CA9" w:rsidRPr="00810C49" w:rsidRDefault="00B76CA9" w:rsidP="00B76CA9">
      <w:pPr>
        <w:pStyle w:val="Kop1"/>
        <w:rPr>
          <w:lang w:val="nl-BE"/>
        </w:rPr>
      </w:pPr>
      <w:bookmarkStart w:id="2" w:name="_Toc318279212"/>
      <w:bookmarkStart w:id="3" w:name="_Toc318383121"/>
      <w:bookmarkStart w:id="4" w:name="_Toc318383132"/>
      <w:bookmarkStart w:id="5" w:name="_Toc320539205"/>
      <w:bookmarkStart w:id="6" w:name="_Toc320539222"/>
      <w:r w:rsidRPr="00810C49">
        <w:rPr>
          <w:lang w:val="nl-BE"/>
        </w:rPr>
        <w:t>LOT 31</w:t>
      </w:r>
      <w:r w:rsidRPr="00810C49">
        <w:rPr>
          <w:lang w:val="nl-BE"/>
        </w:rPr>
        <w:tab/>
      </w:r>
      <w:bookmarkEnd w:id="2"/>
      <w:r w:rsidRPr="00810C49">
        <w:rPr>
          <w:lang w:val="nl-BE"/>
        </w:rPr>
        <w:t>ONDERDAKEN, DAKISOLATIE, …</w:t>
      </w:r>
      <w:bookmarkEnd w:id="3"/>
      <w:bookmarkEnd w:id="4"/>
      <w:bookmarkEnd w:id="5"/>
      <w:bookmarkEnd w:id="6"/>
    </w:p>
    <w:p w14:paraId="5983B80D" w14:textId="77777777" w:rsidR="00B76CA9" w:rsidRPr="00810C49" w:rsidRDefault="00B76CA9" w:rsidP="00B76CA9">
      <w:pPr>
        <w:pStyle w:val="Hoofdstuk"/>
        <w:tabs>
          <w:tab w:val="left" w:pos="2685"/>
        </w:tabs>
      </w:pPr>
      <w:bookmarkStart w:id="7" w:name="_Toc318279213"/>
      <w:bookmarkStart w:id="8" w:name="_Toc318383122"/>
      <w:bookmarkStart w:id="9" w:name="_Toc318383133"/>
      <w:bookmarkStart w:id="10" w:name="_Toc320539206"/>
      <w:bookmarkStart w:id="11" w:name="_Toc320539223"/>
      <w:r w:rsidRPr="00810C49">
        <w:t>31.20.--</w:t>
      </w:r>
      <w:r w:rsidRPr="00810C49">
        <w:tab/>
      </w:r>
      <w:bookmarkEnd w:id="7"/>
      <w:r w:rsidRPr="00810C49">
        <w:t>ONDERDAKEN, …</w:t>
      </w:r>
      <w:bookmarkEnd w:id="8"/>
      <w:bookmarkEnd w:id="9"/>
      <w:bookmarkEnd w:id="10"/>
      <w:bookmarkEnd w:id="11"/>
    </w:p>
    <w:p w14:paraId="2D38A563" w14:textId="77777777" w:rsidR="00B76CA9" w:rsidRPr="00810C49" w:rsidRDefault="00B76CA9" w:rsidP="00B76CA9">
      <w:pPr>
        <w:pStyle w:val="Hoofdgroep"/>
      </w:pPr>
      <w:bookmarkStart w:id="12" w:name="_Toc318279214"/>
      <w:bookmarkStart w:id="13" w:name="_Toc318383123"/>
      <w:bookmarkStart w:id="14" w:name="_Toc318383134"/>
      <w:bookmarkStart w:id="15" w:name="_Toc320539207"/>
      <w:bookmarkStart w:id="16" w:name="_Toc320539224"/>
      <w:r w:rsidRPr="00810C49">
        <w:t>31.21.00.</w:t>
      </w:r>
      <w:r w:rsidRPr="00810C49">
        <w:tab/>
      </w:r>
      <w:bookmarkEnd w:id="12"/>
      <w:r w:rsidRPr="00810C49">
        <w:t>ONDERDAKFOLIES &amp; MATTEN</w:t>
      </w:r>
      <w:bookmarkEnd w:id="13"/>
      <w:bookmarkEnd w:id="14"/>
      <w:bookmarkEnd w:id="15"/>
      <w:bookmarkEnd w:id="16"/>
    </w:p>
    <w:p w14:paraId="712D988F" w14:textId="77777777" w:rsidR="00B4204F" w:rsidRPr="00810C49" w:rsidRDefault="001D11B3" w:rsidP="00B4204F">
      <w:pPr>
        <w:pStyle w:val="Kop2"/>
        <w:rPr>
          <w:lang w:val="nl-BE"/>
        </w:rPr>
      </w:pPr>
      <w:bookmarkStart w:id="17" w:name="_Toc320539208"/>
      <w:bookmarkStart w:id="18" w:name="_Toc320539225"/>
      <w:r w:rsidRPr="00810C49">
        <w:rPr>
          <w:color w:val="0000FF"/>
          <w:lang w:val="nl-BE"/>
        </w:rPr>
        <w:t>32</w:t>
      </w:r>
      <w:r w:rsidR="00B4204F" w:rsidRPr="00810C49">
        <w:rPr>
          <w:color w:val="0000FF"/>
          <w:lang w:val="nl-BE"/>
        </w:rPr>
        <w:t>.</w:t>
      </w:r>
      <w:r w:rsidR="00B76CA9" w:rsidRPr="00810C49">
        <w:rPr>
          <w:color w:val="0000FF"/>
          <w:lang w:val="nl-BE"/>
        </w:rPr>
        <w:t>2</w:t>
      </w:r>
      <w:r w:rsidR="00B4204F" w:rsidRPr="00810C49">
        <w:rPr>
          <w:color w:val="0000FF"/>
          <w:lang w:val="nl-BE"/>
        </w:rPr>
        <w:t>1.</w:t>
      </w:r>
      <w:r w:rsidR="005F5593" w:rsidRPr="00810C49">
        <w:rPr>
          <w:color w:val="0000FF"/>
          <w:lang w:val="nl-BE"/>
        </w:rPr>
        <w:t>1</w:t>
      </w:r>
      <w:r w:rsidR="00B4204F" w:rsidRPr="00810C49">
        <w:rPr>
          <w:color w:val="0000FF"/>
          <w:lang w:val="nl-BE"/>
        </w:rPr>
        <w:t>0.</w:t>
      </w:r>
      <w:r w:rsidR="00B4204F" w:rsidRPr="00810C49">
        <w:rPr>
          <w:lang w:val="nl-BE"/>
        </w:rPr>
        <w:tab/>
      </w:r>
      <w:r w:rsidR="00B76CA9" w:rsidRPr="00810C49">
        <w:rPr>
          <w:lang w:val="nl-BE"/>
        </w:rPr>
        <w:t>Dakafwerkingen, onderdakfolies</w:t>
      </w:r>
      <w:r w:rsidR="005F5593" w:rsidRPr="00810C49">
        <w:rPr>
          <w:lang w:val="nl-BE"/>
        </w:rPr>
        <w:t xml:space="preserve">, </w:t>
      </w:r>
      <w:r w:rsidR="00BC0942" w:rsidRPr="00810C49">
        <w:rPr>
          <w:lang w:val="nl-BE"/>
        </w:rPr>
        <w:t>alg.</w:t>
      </w:r>
      <w:r w:rsidR="003C5003" w:rsidRPr="00810C49">
        <w:rPr>
          <w:rStyle w:val="RevisieDatum"/>
          <w:lang w:val="nl-BE"/>
        </w:rPr>
        <w:t xml:space="preserve"> </w:t>
      </w:r>
      <w:bookmarkEnd w:id="17"/>
      <w:bookmarkEnd w:id="18"/>
    </w:p>
    <w:p w14:paraId="7D429EBB" w14:textId="77777777" w:rsidR="000C10A3" w:rsidRPr="00810C49" w:rsidRDefault="000C10A3" w:rsidP="000C10A3">
      <w:pPr>
        <w:pStyle w:val="SfbCode"/>
      </w:pPr>
      <w:r w:rsidRPr="00810C49">
        <w:t>(</w:t>
      </w:r>
      <w:r w:rsidR="00B76CA9" w:rsidRPr="00810C49">
        <w:t>27.9</w:t>
      </w:r>
      <w:r w:rsidRPr="00810C49">
        <w:t xml:space="preserve">) </w:t>
      </w:r>
      <w:r w:rsidR="00B76CA9" w:rsidRPr="00810C49">
        <w:t>L</w:t>
      </w:r>
      <w:r w:rsidR="00BC0942" w:rsidRPr="00810C49">
        <w:t>a</w:t>
      </w:r>
    </w:p>
    <w:p w14:paraId="7FD064A4" w14:textId="77777777" w:rsidR="00B4204F" w:rsidRPr="00810C49" w:rsidRDefault="00603A24" w:rsidP="00FB76A0">
      <w:pPr>
        <w:pStyle w:val="Lijn"/>
      </w:pPr>
      <w:r>
        <w:rPr>
          <w:noProof/>
        </w:rPr>
        <w:pict w14:anchorId="08AEE7E0">
          <v:rect id="_x0000_i1031" alt="" style="width:453.6pt;height:.05pt;mso-width-percent:0;mso-height-percent:0;mso-width-percent:0;mso-height-percent:0" o:hralign="center" o:hrstd="t" o:hr="t" fillcolor="#aca899" stroked="f"/>
        </w:pict>
      </w:r>
    </w:p>
    <w:p w14:paraId="78B1D964" w14:textId="77777777" w:rsidR="00B4204F" w:rsidRPr="00810C49" w:rsidRDefault="00B4204F" w:rsidP="00B4204F">
      <w:pPr>
        <w:pStyle w:val="Kop5"/>
        <w:rPr>
          <w:snapToGrid w:val="0"/>
          <w:lang w:val="nl-BE"/>
        </w:rPr>
      </w:pPr>
      <w:r w:rsidRPr="00810C49">
        <w:rPr>
          <w:rStyle w:val="Kop5BlauwChar"/>
          <w:lang w:val="nl-BE"/>
        </w:rPr>
        <w:t>.10</w:t>
      </w:r>
      <w:r w:rsidR="00DD25D6" w:rsidRPr="00810C49">
        <w:rPr>
          <w:rStyle w:val="Kop5BlauwChar"/>
          <w:lang w:val="nl-BE"/>
        </w:rPr>
        <w:t>.</w:t>
      </w:r>
      <w:r w:rsidRPr="00810C49">
        <w:rPr>
          <w:snapToGrid w:val="0"/>
          <w:lang w:val="nl-BE"/>
        </w:rPr>
        <w:tab/>
        <w:t>OMVANG</w:t>
      </w:r>
    </w:p>
    <w:p w14:paraId="59EDCE3B" w14:textId="77777777" w:rsidR="00711235" w:rsidRPr="00810C49" w:rsidRDefault="00711235" w:rsidP="00711235">
      <w:pPr>
        <w:pStyle w:val="Kop6"/>
        <w:rPr>
          <w:lang w:val="nl-BE"/>
        </w:rPr>
      </w:pPr>
      <w:r w:rsidRPr="00810C49">
        <w:rPr>
          <w:lang w:val="nl-BE"/>
        </w:rPr>
        <w:t>.11.</w:t>
      </w:r>
      <w:r w:rsidRPr="00810C49">
        <w:rPr>
          <w:lang w:val="nl-BE"/>
        </w:rPr>
        <w:tab/>
        <w:t>Definitie:</w:t>
      </w:r>
    </w:p>
    <w:p w14:paraId="130DA5D9" w14:textId="77777777" w:rsidR="00711235" w:rsidRPr="00810C49" w:rsidRDefault="00711235" w:rsidP="00840E7D">
      <w:pPr>
        <w:pStyle w:val="81Def"/>
      </w:pPr>
      <w:r w:rsidRPr="00810C49">
        <w:t>-</w:t>
      </w:r>
      <w:r w:rsidRPr="00810C49">
        <w:tab/>
      </w:r>
      <w:r w:rsidR="00840E7D" w:rsidRPr="00810C49">
        <w:t>Onderdakfolie draagt bij tot de stof-, water- en winddichtheid, verhindert het ontstaan van condensvorming, schimmel en luchtstromingen door de isolatielaag heen. Isolatie die vochtig is verliest immers sterk haar isolatiewaarde, met de (on-)nodige energieverspilling tot gevolg.</w:t>
      </w:r>
    </w:p>
    <w:p w14:paraId="0DA02557" w14:textId="77777777" w:rsidR="00BC444D" w:rsidRPr="00810C49" w:rsidRDefault="00BC444D" w:rsidP="00BC444D">
      <w:pPr>
        <w:pStyle w:val="Kop6"/>
        <w:rPr>
          <w:lang w:val="nl-BE"/>
        </w:rPr>
      </w:pPr>
      <w:r w:rsidRPr="00810C49">
        <w:rPr>
          <w:lang w:val="nl-BE"/>
        </w:rPr>
        <w:t>.12.</w:t>
      </w:r>
      <w:r w:rsidRPr="00810C49">
        <w:rPr>
          <w:lang w:val="nl-BE"/>
        </w:rPr>
        <w:tab/>
        <w:t>De werken omvatten:</w:t>
      </w:r>
    </w:p>
    <w:p w14:paraId="53C53439" w14:textId="77777777" w:rsidR="00BC444D" w:rsidRPr="00810C49" w:rsidRDefault="00BC444D" w:rsidP="00BC444D">
      <w:pPr>
        <w:pStyle w:val="81"/>
      </w:pPr>
      <w:r w:rsidRPr="00810C49">
        <w:t>-</w:t>
      </w:r>
      <w:r w:rsidRPr="00810C49">
        <w:tab/>
        <w:t>Het ter plaatse opmeten van de afmetingen, of uitvoering volgens plan.</w:t>
      </w:r>
    </w:p>
    <w:p w14:paraId="4F7162B2" w14:textId="77777777" w:rsidR="00BC444D" w:rsidRPr="00810C49" w:rsidRDefault="00BC444D" w:rsidP="00BC444D">
      <w:pPr>
        <w:pStyle w:val="81"/>
      </w:pPr>
      <w:r w:rsidRPr="00810C49">
        <w:t>-</w:t>
      </w:r>
      <w:r w:rsidRPr="00810C49">
        <w:tab/>
        <w:t xml:space="preserve">De levering en plaatsing van </w:t>
      </w:r>
      <w:r w:rsidR="00734B28" w:rsidRPr="00810C49">
        <w:t>een</w:t>
      </w:r>
      <w:r w:rsidRPr="00810C49">
        <w:t xml:space="preserve"> onderdak</w:t>
      </w:r>
      <w:r w:rsidR="00734B28" w:rsidRPr="00810C49">
        <w:t>folie</w:t>
      </w:r>
      <w:r w:rsidR="00734B28" w:rsidRPr="00810C49">
        <w:rPr>
          <w:rStyle w:val="MerkChar"/>
        </w:rPr>
        <w:t xml:space="preserve"> </w:t>
      </w:r>
      <w:r w:rsidRPr="00810C49">
        <w:t>met inbegrip van de bevestigings- en afdichtingsmiddele</w:t>
      </w:r>
      <w:r w:rsidRPr="004D7CA5">
        <w:t>n.</w:t>
      </w:r>
    </w:p>
    <w:p w14:paraId="4BE42765" w14:textId="77777777" w:rsidR="00407B71" w:rsidRPr="00810C49" w:rsidRDefault="00407B71" w:rsidP="00407B71">
      <w:pPr>
        <w:pStyle w:val="Kop6"/>
        <w:rPr>
          <w:lang w:val="nl-BE"/>
        </w:rPr>
      </w:pPr>
      <w:r w:rsidRPr="00810C49">
        <w:rPr>
          <w:lang w:val="nl-BE"/>
        </w:rPr>
        <w:t>.14</w:t>
      </w:r>
      <w:r w:rsidR="00DD25D6" w:rsidRPr="00810C49">
        <w:rPr>
          <w:lang w:val="nl-BE"/>
        </w:rPr>
        <w:t>.</w:t>
      </w:r>
      <w:r w:rsidRPr="00810C49">
        <w:rPr>
          <w:lang w:val="nl-BE"/>
        </w:rPr>
        <w:tab/>
        <w:t xml:space="preserve">Niet in </w:t>
      </w:r>
      <w:r w:rsidR="009767DF" w:rsidRPr="00810C49">
        <w:rPr>
          <w:lang w:val="nl-BE"/>
        </w:rPr>
        <w:t>deze</w:t>
      </w:r>
      <w:r w:rsidRPr="00810C49">
        <w:rPr>
          <w:lang w:val="nl-BE"/>
        </w:rPr>
        <w:t xml:space="preserve"> post inbegrepen:</w:t>
      </w:r>
    </w:p>
    <w:p w14:paraId="0AC83AA4" w14:textId="77777777" w:rsidR="002057A6" w:rsidRPr="00810C49" w:rsidRDefault="002057A6" w:rsidP="002057A6">
      <w:pPr>
        <w:pStyle w:val="81"/>
      </w:pPr>
      <w:r w:rsidRPr="004D7CA5">
        <w:t>-</w:t>
      </w:r>
      <w:r w:rsidRPr="004D7CA5">
        <w:tab/>
        <w:t>De tengel</w:t>
      </w:r>
      <w:r w:rsidR="00BD3ED4" w:rsidRPr="004D7CA5">
        <w:t>lat</w:t>
      </w:r>
      <w:r w:rsidR="000E113E" w:rsidRPr="004D7CA5">
        <w:t>ten</w:t>
      </w:r>
      <w:r w:rsidRPr="004D7CA5">
        <w:t>.</w:t>
      </w:r>
    </w:p>
    <w:p w14:paraId="3E7E5D1A" w14:textId="77777777" w:rsidR="008A1FE3" w:rsidRPr="00810C49" w:rsidRDefault="008A1FE3" w:rsidP="008A1FE3">
      <w:pPr>
        <w:pStyle w:val="81"/>
      </w:pPr>
      <w:r w:rsidRPr="00810C49">
        <w:t>-</w:t>
      </w:r>
      <w:r w:rsidRPr="00810C49">
        <w:tab/>
        <w:t>De panlatten.</w:t>
      </w:r>
    </w:p>
    <w:p w14:paraId="10C678C7" w14:textId="77777777" w:rsidR="008A1FE3" w:rsidRPr="00810C49" w:rsidRDefault="008A1FE3" w:rsidP="008A1FE3">
      <w:pPr>
        <w:pStyle w:val="81"/>
      </w:pPr>
      <w:r w:rsidRPr="00810C49">
        <w:rPr>
          <w:rStyle w:val="OptieChar"/>
        </w:rPr>
        <w:t>#-</w:t>
      </w:r>
      <w:r w:rsidRPr="00810C49">
        <w:rPr>
          <w:rStyle w:val="OptieChar"/>
        </w:rPr>
        <w:tab/>
      </w:r>
      <w:r w:rsidRPr="00810C49">
        <w:rPr>
          <w:rStyle w:val="OptieChar"/>
          <w:highlight w:val="yellow"/>
        </w:rPr>
        <w:t>...</w:t>
      </w:r>
    </w:p>
    <w:p w14:paraId="291424F7" w14:textId="77777777" w:rsidR="00B4204F" w:rsidRPr="00810C49" w:rsidRDefault="00B4204F" w:rsidP="00BD2D7A">
      <w:pPr>
        <w:pStyle w:val="Kop6"/>
        <w:rPr>
          <w:snapToGrid w:val="0"/>
          <w:lang w:val="nl-BE"/>
        </w:rPr>
      </w:pPr>
      <w:r w:rsidRPr="00810C49">
        <w:rPr>
          <w:snapToGrid w:val="0"/>
          <w:lang w:val="nl-BE"/>
        </w:rPr>
        <w:t>.1</w:t>
      </w:r>
      <w:r w:rsidR="00407B71" w:rsidRPr="00810C49">
        <w:rPr>
          <w:lang w:val="nl-BE"/>
        </w:rPr>
        <w:t>6</w:t>
      </w:r>
      <w:r w:rsidR="00DD25D6" w:rsidRPr="00810C49">
        <w:rPr>
          <w:lang w:val="nl-BE"/>
        </w:rPr>
        <w:t>.</w:t>
      </w:r>
      <w:r w:rsidRPr="00810C49">
        <w:rPr>
          <w:snapToGrid w:val="0"/>
          <w:lang w:val="nl-BE"/>
        </w:rPr>
        <w:tab/>
        <w:t>Belangrijke opmerking:</w:t>
      </w:r>
    </w:p>
    <w:p w14:paraId="04DAD3D4" w14:textId="77777777" w:rsidR="00DE3722" w:rsidRDefault="001A08D4" w:rsidP="00A36652">
      <w:pPr>
        <w:pStyle w:val="80"/>
        <w:rPr>
          <w:rStyle w:val="OptieChar"/>
        </w:rPr>
      </w:pPr>
      <w:r w:rsidRPr="00810C49">
        <w:t>Voor de bepaling van het minimaal vereiste type onderdakfolie dient eerst gekeken te worden naar de zwaarte van de omstandigheden, onafhankelijk van toe te passen panmodel, waar een dak aan blootgesteld wordt. De daklengte, de nokhoogte, het windgebied en dakvorm zijn belangrijke invloedsfactoren voor de zwaarte van de omstandigheden waar een pannendak aan blootgesteld wordt. Controleer of het betreffende dak binnen de gestelde criteria valt.</w:t>
      </w:r>
      <w:r w:rsidR="00DE3722" w:rsidRPr="00810C49">
        <w:rPr>
          <w:rStyle w:val="OptieChar"/>
          <w:highlight w:val="yellow"/>
        </w:rPr>
        <w:t>...</w:t>
      </w:r>
    </w:p>
    <w:p w14:paraId="59FD130D" w14:textId="77777777" w:rsidR="00A36652" w:rsidRPr="00A36652" w:rsidRDefault="00A36652" w:rsidP="00A36652">
      <w:pPr>
        <w:pStyle w:val="80"/>
        <w:rPr>
          <w:rStyle w:val="OptieChar"/>
          <w:color w:val="auto"/>
        </w:rPr>
      </w:pPr>
    </w:p>
    <w:p w14:paraId="5CD0CBE9" w14:textId="77777777" w:rsidR="00E87255" w:rsidRPr="00810C49" w:rsidRDefault="00E87255" w:rsidP="00E87255">
      <w:pPr>
        <w:pStyle w:val="Kop5"/>
        <w:rPr>
          <w:lang w:val="nl-BE"/>
        </w:rPr>
      </w:pPr>
      <w:r w:rsidRPr="00CD6FA1">
        <w:rPr>
          <w:rStyle w:val="Kop5BlauwChar"/>
          <w:lang w:val="nl-BE"/>
        </w:rPr>
        <w:t>.40.</w:t>
      </w:r>
      <w:r w:rsidRPr="00CD6FA1">
        <w:rPr>
          <w:rStyle w:val="Kop5BlauwChar"/>
          <w:lang w:val="nl-BE"/>
        </w:rPr>
        <w:tab/>
      </w:r>
      <w:r w:rsidRPr="00810C49">
        <w:rPr>
          <w:lang w:val="nl-BE"/>
        </w:rPr>
        <w:t>UITVOERING</w:t>
      </w:r>
    </w:p>
    <w:p w14:paraId="512BA2F4" w14:textId="77777777" w:rsidR="00E87255" w:rsidRPr="00810C49" w:rsidRDefault="00E87255" w:rsidP="00E87255">
      <w:pPr>
        <w:pStyle w:val="Kop6"/>
        <w:rPr>
          <w:lang w:val="nl-BE"/>
        </w:rPr>
      </w:pPr>
      <w:r w:rsidRPr="00810C49">
        <w:rPr>
          <w:lang w:val="nl-BE"/>
        </w:rPr>
        <w:t>.41.</w:t>
      </w:r>
      <w:r w:rsidRPr="00810C49">
        <w:rPr>
          <w:lang w:val="nl-BE"/>
        </w:rPr>
        <w:tab/>
        <w:t>Basisreferenties:</w:t>
      </w:r>
    </w:p>
    <w:p w14:paraId="12174768" w14:textId="77777777" w:rsidR="00E87255" w:rsidRPr="00810C49" w:rsidRDefault="00E87255" w:rsidP="00E87255">
      <w:pPr>
        <w:pStyle w:val="Kop7"/>
        <w:rPr>
          <w:lang w:val="nl-BE"/>
        </w:rPr>
      </w:pPr>
      <w:r w:rsidRPr="00810C49">
        <w:rPr>
          <w:lang w:val="nl-BE"/>
        </w:rPr>
        <w:t>.41.10.</w:t>
      </w:r>
      <w:r w:rsidRPr="00810C49">
        <w:rPr>
          <w:lang w:val="nl-BE"/>
        </w:rPr>
        <w:tab/>
        <w:t>Belangrijke opmerking:</w:t>
      </w:r>
    </w:p>
    <w:p w14:paraId="221B0F50" w14:textId="77777777" w:rsidR="00E87255" w:rsidRPr="00810C49" w:rsidRDefault="00E87255" w:rsidP="00E87255">
      <w:pPr>
        <w:pStyle w:val="80"/>
      </w:pPr>
      <w:r w:rsidRPr="00810C49">
        <w:t>De maten op de plannen van de architect zijn louter informatief en dienen door de aannemer te worden gecontroleerd alvorens aan de uitvoering te beginnen.</w:t>
      </w:r>
    </w:p>
    <w:p w14:paraId="03274230" w14:textId="77777777" w:rsidR="00E87255" w:rsidRPr="00810C49" w:rsidRDefault="00E87255" w:rsidP="00E87255">
      <w:pPr>
        <w:pStyle w:val="80"/>
      </w:pPr>
      <w:r w:rsidRPr="00810C49">
        <w:t>De aannemer neemt de nodige voorzorgen tegen beschadiging van het onderdak.</w:t>
      </w:r>
    </w:p>
    <w:p w14:paraId="1422E1EA" w14:textId="77777777" w:rsidR="0038423B" w:rsidRPr="00810C49" w:rsidRDefault="0038423B" w:rsidP="0038423B">
      <w:pPr>
        <w:pStyle w:val="Kop7"/>
        <w:rPr>
          <w:lang w:val="nl-BE"/>
        </w:rPr>
      </w:pPr>
      <w:r w:rsidRPr="00810C49">
        <w:rPr>
          <w:lang w:val="nl-BE"/>
        </w:rPr>
        <w:t>.41.30.</w:t>
      </w:r>
      <w:r w:rsidRPr="00810C49">
        <w:rPr>
          <w:lang w:val="nl-BE"/>
        </w:rPr>
        <w:tab/>
        <w:t>Normen en technische referentiedocumenten:</w:t>
      </w:r>
    </w:p>
    <w:p w14:paraId="19418383" w14:textId="77777777" w:rsidR="0038423B" w:rsidRPr="00810C49" w:rsidRDefault="0038423B" w:rsidP="0038423B">
      <w:pPr>
        <w:pStyle w:val="80"/>
      </w:pPr>
      <w:r w:rsidRPr="00810C49">
        <w:t>Gezien deze veeleisende taak die onderdakfolie vervult is de keuze voor een juiste onderdakfolie en de verwerking ervan cruciaal. Hiervoor verwijzen we naar de voorschriften van het WTCB, namelijk TV 240</w:t>
      </w:r>
      <w:r w:rsidR="00A36DAF" w:rsidRPr="00810C49">
        <w:t>:2011</w:t>
      </w:r>
      <w:r w:rsidRPr="00810C49">
        <w:t>.</w:t>
      </w:r>
    </w:p>
    <w:p w14:paraId="015EF73C" w14:textId="77777777" w:rsidR="00E87255" w:rsidRPr="00810C49" w:rsidRDefault="00E87255" w:rsidP="00E87255">
      <w:pPr>
        <w:pStyle w:val="Kop6"/>
        <w:rPr>
          <w:lang w:val="nl-BE"/>
        </w:rPr>
      </w:pPr>
      <w:r w:rsidRPr="00810C49">
        <w:rPr>
          <w:lang w:val="nl-BE"/>
        </w:rPr>
        <w:t>.44.</w:t>
      </w:r>
      <w:r w:rsidRPr="00810C49">
        <w:rPr>
          <w:lang w:val="nl-BE"/>
        </w:rPr>
        <w:tab/>
        <w:t>Plaatsingswijze:</w:t>
      </w:r>
    </w:p>
    <w:p w14:paraId="333F6694" w14:textId="77777777" w:rsidR="00E87255" w:rsidRPr="00810C49" w:rsidRDefault="00E87255" w:rsidP="00E87255">
      <w:pPr>
        <w:pStyle w:val="Kop7"/>
        <w:rPr>
          <w:lang w:val="nl-BE"/>
        </w:rPr>
      </w:pPr>
      <w:r w:rsidRPr="00810C49">
        <w:rPr>
          <w:lang w:val="nl-BE"/>
        </w:rPr>
        <w:t>.44.20.</w:t>
      </w:r>
      <w:r w:rsidRPr="00810C49">
        <w:rPr>
          <w:lang w:val="nl-BE"/>
        </w:rPr>
        <w:tab/>
        <w:t>Montage:</w:t>
      </w:r>
    </w:p>
    <w:p w14:paraId="224F14EF" w14:textId="77777777" w:rsidR="00E87255" w:rsidRPr="00810C49" w:rsidRDefault="00E87255" w:rsidP="00E87255">
      <w:pPr>
        <w:pStyle w:val="80"/>
      </w:pPr>
      <w:r w:rsidRPr="00810C49">
        <w:t>De plaatsing van het onderdak vangt onderaan de goot aan en verloopt naar de nok toe.</w:t>
      </w:r>
    </w:p>
    <w:p w14:paraId="4EE2D9A5" w14:textId="77777777" w:rsidR="00E87255" w:rsidRPr="00810C49" w:rsidRDefault="00E87255" w:rsidP="00E87255">
      <w:pPr>
        <w:pStyle w:val="80"/>
      </w:pPr>
      <w:r w:rsidRPr="00810C49">
        <w:t>De folie wordt spanningsvrij en licht doorhangend op de steunelementen aangebracht. Ze mogen in geen geval bij de plaatsing van de isolatie worden omhoog gedrukt.</w:t>
      </w:r>
    </w:p>
    <w:p w14:paraId="6FC475B4" w14:textId="77777777" w:rsidR="00E87255" w:rsidRPr="00810C49" w:rsidRDefault="00E87255" w:rsidP="00E87255">
      <w:pPr>
        <w:pStyle w:val="80"/>
      </w:pPr>
      <w:r w:rsidRPr="00810C49">
        <w:t>Bij een geïsoleerde dakconstructie moet de afstand tussen isolatie en dakfolie minimaal 2 cm bedragen.</w:t>
      </w:r>
    </w:p>
    <w:p w14:paraId="5EE46BFB" w14:textId="77777777" w:rsidR="00E87255" w:rsidRPr="00810C49" w:rsidRDefault="00E87255" w:rsidP="00E87255">
      <w:pPr>
        <w:pStyle w:val="80"/>
      </w:pPr>
      <w:r w:rsidRPr="00810C49">
        <w:t>De banen worden met hun lange zijde parallel met de dakgoot rechtstreeks bovenop de kepers of dakspanten aangebracht. Beschadigde folie mag niet worden verwerkt.</w:t>
      </w:r>
    </w:p>
    <w:p w14:paraId="7C0F641B" w14:textId="77777777" w:rsidR="00E87255" w:rsidRPr="00810C49" w:rsidRDefault="00E87255" w:rsidP="00E87255">
      <w:pPr>
        <w:pStyle w:val="80"/>
      </w:pPr>
      <w:r w:rsidRPr="00810C49">
        <w:t>De overlapping van de banen in de richting van het afschot bedraagt minimaal 10 cm.</w:t>
      </w:r>
    </w:p>
    <w:p w14:paraId="75805D89" w14:textId="77777777" w:rsidR="00E87255" w:rsidRPr="00810C49" w:rsidRDefault="00E87255" w:rsidP="00E87255">
      <w:pPr>
        <w:pStyle w:val="80"/>
      </w:pPr>
      <w:r w:rsidRPr="00810C49">
        <w:t xml:space="preserve">De overlapping in de zijrichting gebeurt op de kepers of op de dakspanten. </w:t>
      </w:r>
    </w:p>
    <w:p w14:paraId="5891492E" w14:textId="77777777" w:rsidR="00E87255" w:rsidRPr="00810C49" w:rsidRDefault="00E87255" w:rsidP="00E87255">
      <w:pPr>
        <w:pStyle w:val="80"/>
      </w:pPr>
      <w:r w:rsidRPr="00810C49">
        <w:t>De folie overlapt het bovenste gedeelte van de dakgoot over een hoogteverschil van minstens 60</w:t>
      </w:r>
      <w:r w:rsidR="00A36DAF" w:rsidRPr="00810C49">
        <w:t> </w:t>
      </w:r>
      <w:r w:rsidRPr="00810C49">
        <w:t xml:space="preserve">mm </w:t>
      </w:r>
      <w:r w:rsidRPr="00810C49">
        <w:rPr>
          <w:i/>
          <w:color w:val="808080"/>
        </w:rPr>
        <w:t>[verticale projectie]</w:t>
      </w:r>
      <w:r w:rsidRPr="00810C49">
        <w:t>. De afwatering van het onderdak loopt in de goot af.</w:t>
      </w:r>
    </w:p>
    <w:p w14:paraId="58B13FA7" w14:textId="77777777" w:rsidR="00E87255" w:rsidRPr="00810C49" w:rsidRDefault="00E87255" w:rsidP="00E87255">
      <w:pPr>
        <w:pStyle w:val="80"/>
      </w:pPr>
      <w:r w:rsidRPr="00810C49">
        <w:t xml:space="preserve">Bij het doorbreken van het dakvlak </w:t>
      </w:r>
      <w:r w:rsidRPr="00810C49">
        <w:rPr>
          <w:i/>
          <w:color w:val="808080"/>
        </w:rPr>
        <w:t xml:space="preserve">[schoorstenen, dakvlakramen, </w:t>
      </w:r>
      <w:r w:rsidRPr="00810C49">
        <w:rPr>
          <w:i/>
          <w:iCs/>
          <w:color w:val="808080"/>
        </w:rPr>
        <w:t>...</w:t>
      </w:r>
      <w:r w:rsidRPr="00810C49">
        <w:rPr>
          <w:i/>
          <w:color w:val="808080"/>
        </w:rPr>
        <w:t>]</w:t>
      </w:r>
      <w:r w:rsidRPr="00810C49">
        <w:t xml:space="preserve"> wordt de afwatering afgeleid door middel van aangepaste goten.</w:t>
      </w:r>
    </w:p>
    <w:p w14:paraId="22E3D09F" w14:textId="77777777" w:rsidR="00E87255" w:rsidRPr="00810C49" w:rsidRDefault="00E87255" w:rsidP="00E87255">
      <w:pPr>
        <w:pStyle w:val="80"/>
      </w:pPr>
      <w:r w:rsidRPr="00810C49">
        <w:lastRenderedPageBreak/>
        <w:t>Tijdens de uitvoering worden de nodige voorzieningen getroffen om de waterdichtheid van de materialen te vrijwaren en het hemelwater af te voeren buiten de ruwbouwconstructie.</w:t>
      </w:r>
    </w:p>
    <w:p w14:paraId="18C72D45" w14:textId="77777777" w:rsidR="00E87255" w:rsidRPr="00810C49" w:rsidRDefault="00E87255" w:rsidP="00E87255">
      <w:pPr>
        <w:pStyle w:val="81"/>
        <w:rPr>
          <w:rStyle w:val="OptieChar"/>
        </w:rPr>
      </w:pPr>
      <w:r w:rsidRPr="00810C49">
        <w:rPr>
          <w:rStyle w:val="OptieChar"/>
        </w:rPr>
        <w:t>#-</w:t>
      </w:r>
      <w:r w:rsidRPr="00810C49">
        <w:rPr>
          <w:rStyle w:val="OptieChar"/>
        </w:rPr>
        <w:tab/>
        <w:t>Ter hoogte van iedere keper of iedere dakspant wordt op de folie een tengellat genageld.</w:t>
      </w:r>
    </w:p>
    <w:p w14:paraId="2C206AD0" w14:textId="77777777" w:rsidR="00E87255" w:rsidRPr="00810C49" w:rsidRDefault="00E87255" w:rsidP="00E87255">
      <w:pPr>
        <w:pStyle w:val="81"/>
      </w:pPr>
      <w:r w:rsidRPr="00810C49">
        <w:t>-</w:t>
      </w:r>
      <w:r w:rsidRPr="00810C49">
        <w:tab/>
        <w:t>De tengellatten worden minimaal twee maal per meter bevestigd met verzinkte of koperen nagels van minimum 4 cm die minimaal 27 mm in de dragers dringen. Deze tengellatten zijn verduurzaamd volgens het A1 procédé [STS 31/32:1967].</w:t>
      </w:r>
    </w:p>
    <w:p w14:paraId="72AE709F" w14:textId="77777777" w:rsidR="00E87255" w:rsidRPr="00810C49" w:rsidRDefault="00E87255" w:rsidP="00A36DAF">
      <w:pPr>
        <w:pStyle w:val="83Normen"/>
        <w:rPr>
          <w:lang w:val="nl-BE"/>
        </w:rPr>
      </w:pPr>
      <w:r w:rsidRPr="00810C49">
        <w:rPr>
          <w:bCs/>
          <w:color w:val="FF0000"/>
          <w:lang w:val="nl-BE"/>
        </w:rPr>
        <w:t>&gt;</w:t>
      </w:r>
      <w:r w:rsidRPr="00810C49">
        <w:rPr>
          <w:lang w:val="nl-BE"/>
        </w:rPr>
        <w:t>STS 31/32:1967 - Timmerwerk - dakschrijnwerk</w:t>
      </w:r>
    </w:p>
    <w:p w14:paraId="29237368" w14:textId="77777777" w:rsidR="00E87255" w:rsidRPr="00810C49" w:rsidRDefault="00E87255" w:rsidP="00E87255">
      <w:pPr>
        <w:pStyle w:val="Kop7"/>
        <w:rPr>
          <w:lang w:val="nl-BE"/>
        </w:rPr>
      </w:pPr>
      <w:r w:rsidRPr="00810C49">
        <w:rPr>
          <w:lang w:val="nl-BE"/>
        </w:rPr>
        <w:t>.44.30.</w:t>
      </w:r>
      <w:r w:rsidRPr="00810C49">
        <w:rPr>
          <w:lang w:val="nl-BE"/>
        </w:rPr>
        <w:tab/>
        <w:t>Bevestiging:</w:t>
      </w:r>
    </w:p>
    <w:p w14:paraId="500F2922" w14:textId="77777777" w:rsidR="00E87255" w:rsidRPr="00810C49" w:rsidRDefault="00E87255" w:rsidP="00E87255">
      <w:pPr>
        <w:pStyle w:val="83Kenm"/>
        <w:rPr>
          <w:lang w:val="nl-BE"/>
        </w:rPr>
      </w:pPr>
      <w:r w:rsidRPr="00810C49">
        <w:rPr>
          <w:lang w:val="nl-BE"/>
        </w:rPr>
        <w:t>-</w:t>
      </w:r>
      <w:r w:rsidRPr="00810C49">
        <w:rPr>
          <w:lang w:val="nl-BE"/>
        </w:rPr>
        <w:tab/>
        <w:t xml:space="preserve">Overlapping van </w:t>
      </w:r>
      <w:r w:rsidR="00AB280B" w:rsidRPr="00810C49">
        <w:rPr>
          <w:lang w:val="nl-BE"/>
        </w:rPr>
        <w:t>de folie</w:t>
      </w:r>
      <w:r w:rsidRPr="00810C49">
        <w:rPr>
          <w:lang w:val="nl-BE"/>
        </w:rPr>
        <w:t>:</w:t>
      </w:r>
      <w:r w:rsidRPr="00810C49">
        <w:rPr>
          <w:lang w:val="nl-BE"/>
        </w:rPr>
        <w:tab/>
        <w:t>minimaal 5 cm aan elke zijde</w:t>
      </w:r>
    </w:p>
    <w:p w14:paraId="70A9DAB6" w14:textId="77777777" w:rsidR="00E87255" w:rsidRDefault="00E87255" w:rsidP="00E87255">
      <w:pPr>
        <w:pStyle w:val="83Kenm"/>
        <w:rPr>
          <w:rStyle w:val="OptieChar"/>
          <w:lang w:val="nl-BE"/>
        </w:rPr>
      </w:pPr>
      <w:r w:rsidRPr="00810C49">
        <w:rPr>
          <w:lang w:val="nl-BE"/>
        </w:rPr>
        <w:t>-</w:t>
      </w:r>
      <w:r w:rsidRPr="00810C49">
        <w:rPr>
          <w:lang w:val="nl-BE"/>
        </w:rPr>
        <w:tab/>
        <w:t>Bevestiging folie:</w:t>
      </w:r>
      <w:r w:rsidRPr="00810C49">
        <w:rPr>
          <w:lang w:val="nl-BE"/>
        </w:rPr>
        <w:tab/>
      </w:r>
      <w:r w:rsidRPr="00810C49">
        <w:rPr>
          <w:rStyle w:val="OptieChar"/>
          <w:lang w:val="nl-BE"/>
        </w:rPr>
        <w:t>#geniet</w:t>
      </w:r>
      <w:r w:rsidR="00A36652">
        <w:rPr>
          <w:rStyle w:val="OptieChar"/>
          <w:lang w:val="nl-BE"/>
        </w:rPr>
        <w:t xml:space="preserve"> </w:t>
      </w:r>
      <w:r w:rsidRPr="00810C49">
        <w:rPr>
          <w:rStyle w:val="OptieChar"/>
          <w:lang w:val="nl-BE"/>
        </w:rPr>
        <w:t>#genageld</w:t>
      </w:r>
    </w:p>
    <w:p w14:paraId="3F385E65" w14:textId="77777777" w:rsidR="00A36652" w:rsidRPr="00810C49" w:rsidRDefault="00A36652" w:rsidP="00E87255">
      <w:pPr>
        <w:pStyle w:val="83Kenm"/>
        <w:rPr>
          <w:lang w:val="nl-BE"/>
        </w:rPr>
      </w:pPr>
    </w:p>
    <w:p w14:paraId="708A2048" w14:textId="77777777" w:rsidR="00E87255" w:rsidRPr="00810C49" w:rsidRDefault="00E87255" w:rsidP="00E87255">
      <w:pPr>
        <w:pStyle w:val="Kop5"/>
        <w:rPr>
          <w:lang w:val="nl-BE"/>
        </w:rPr>
      </w:pPr>
      <w:r w:rsidRPr="00CD6FA1">
        <w:rPr>
          <w:rStyle w:val="Kop5BlauwChar"/>
          <w:lang w:val="nl-BE"/>
        </w:rPr>
        <w:t>.50.</w:t>
      </w:r>
      <w:r w:rsidRPr="00810C49">
        <w:rPr>
          <w:lang w:val="nl-BE"/>
        </w:rPr>
        <w:tab/>
        <w:t>COORDINATIE</w:t>
      </w:r>
    </w:p>
    <w:p w14:paraId="7E0550F4" w14:textId="77777777" w:rsidR="00E87255" w:rsidRPr="00810C49" w:rsidRDefault="00E87255" w:rsidP="00E87255">
      <w:pPr>
        <w:pStyle w:val="Kop6"/>
        <w:rPr>
          <w:lang w:val="nl-BE"/>
        </w:rPr>
      </w:pPr>
      <w:r w:rsidRPr="00810C49">
        <w:rPr>
          <w:lang w:val="nl-BE"/>
        </w:rPr>
        <w:t>.53.</w:t>
      </w:r>
      <w:r w:rsidRPr="00810C49">
        <w:rPr>
          <w:lang w:val="nl-BE"/>
        </w:rPr>
        <w:tab/>
        <w:t>Tijdens uitvoering:</w:t>
      </w:r>
    </w:p>
    <w:p w14:paraId="2CFFA8F0" w14:textId="77777777" w:rsidR="00E87255" w:rsidRPr="00810C49" w:rsidRDefault="00E87255" w:rsidP="00E87255">
      <w:pPr>
        <w:pStyle w:val="Kop7"/>
        <w:rPr>
          <w:lang w:val="nl-BE"/>
        </w:rPr>
      </w:pPr>
      <w:r w:rsidRPr="00810C49">
        <w:rPr>
          <w:lang w:val="nl-BE"/>
        </w:rPr>
        <w:t>.53.20.</w:t>
      </w:r>
      <w:r w:rsidRPr="00810C49">
        <w:rPr>
          <w:lang w:val="nl-BE"/>
        </w:rPr>
        <w:tab/>
        <w:t>Voorafgaande voorwaarden:</w:t>
      </w:r>
    </w:p>
    <w:p w14:paraId="6700C23F" w14:textId="77777777" w:rsidR="00E87255" w:rsidRPr="00810C49" w:rsidRDefault="00E87255" w:rsidP="00A36652">
      <w:pPr>
        <w:pStyle w:val="80"/>
      </w:pPr>
      <w:r w:rsidRPr="00810C49">
        <w:t>Vooraleer het onderdak aan te brengen, gaat de aannemer na of de draagconstructie in overeenstemming is met de plannen en de voorschriften en een onberispelijke uitvoering van de werken verzekerd kan worden.</w:t>
      </w:r>
      <w:r w:rsidR="00A36652">
        <w:t xml:space="preserve"> </w:t>
      </w:r>
      <w:r w:rsidRPr="00810C49">
        <w:t>Zo</w:t>
      </w:r>
      <w:r w:rsidR="00A97661" w:rsidRPr="00810C49">
        <w:t xml:space="preserve"> </w:t>
      </w:r>
      <w:r w:rsidRPr="00810C49">
        <w:t>niet stelt hij de architect daarvan tijdig in kennis, zodat deze de noodzakelijke maatregelen kan treffen.</w:t>
      </w:r>
    </w:p>
    <w:p w14:paraId="2328DA88" w14:textId="77777777" w:rsidR="00A36652" w:rsidRPr="00CD6FA1" w:rsidRDefault="00A36652" w:rsidP="00E87255">
      <w:pPr>
        <w:pStyle w:val="Kop5"/>
        <w:rPr>
          <w:rStyle w:val="Kop5BlauwChar"/>
          <w:lang w:val="nl-BE"/>
        </w:rPr>
      </w:pPr>
    </w:p>
    <w:p w14:paraId="71545F9B" w14:textId="77777777" w:rsidR="00E87255" w:rsidRPr="00810C49" w:rsidRDefault="00E87255" w:rsidP="00E87255">
      <w:pPr>
        <w:pStyle w:val="Kop5"/>
        <w:rPr>
          <w:lang w:val="nl-BE"/>
        </w:rPr>
      </w:pPr>
      <w:r w:rsidRPr="00CD6FA1">
        <w:rPr>
          <w:rStyle w:val="Kop5BlauwChar"/>
          <w:lang w:val="nl-BE"/>
        </w:rPr>
        <w:t>.60.</w:t>
      </w:r>
      <w:r w:rsidRPr="00810C49">
        <w:rPr>
          <w:lang w:val="nl-BE"/>
        </w:rPr>
        <w:tab/>
        <w:t>CONTROLE- EN KEURINGSASPECTEN</w:t>
      </w:r>
    </w:p>
    <w:p w14:paraId="4CE4B318" w14:textId="77777777" w:rsidR="00E87255" w:rsidRPr="00810C49" w:rsidRDefault="00E87255" w:rsidP="00E87255">
      <w:pPr>
        <w:pStyle w:val="Kop6"/>
        <w:rPr>
          <w:lang w:val="nl-BE"/>
        </w:rPr>
      </w:pPr>
      <w:r w:rsidRPr="00810C49">
        <w:rPr>
          <w:lang w:val="nl-BE"/>
        </w:rPr>
        <w:t>.61.</w:t>
      </w:r>
      <w:r w:rsidRPr="00810C49">
        <w:rPr>
          <w:lang w:val="nl-BE"/>
        </w:rPr>
        <w:tab/>
        <w:t>Voor levering:</w:t>
      </w:r>
    </w:p>
    <w:p w14:paraId="7CB78E3C" w14:textId="77777777" w:rsidR="00E87255" w:rsidRPr="00810C49" w:rsidRDefault="00E87255" w:rsidP="00E87255">
      <w:pPr>
        <w:pStyle w:val="Kop7"/>
        <w:rPr>
          <w:lang w:val="nl-BE"/>
        </w:rPr>
      </w:pPr>
      <w:r w:rsidRPr="00810C49">
        <w:rPr>
          <w:lang w:val="nl-BE"/>
        </w:rPr>
        <w:t>.61.10.</w:t>
      </w:r>
      <w:r w:rsidRPr="00810C49">
        <w:rPr>
          <w:lang w:val="nl-BE"/>
        </w:rPr>
        <w:tab/>
        <w:t>Voor te leggen documenten:</w:t>
      </w:r>
    </w:p>
    <w:p w14:paraId="28D890EE" w14:textId="77777777" w:rsidR="00E87255" w:rsidRPr="00810C49" w:rsidRDefault="00E87255" w:rsidP="00E87255">
      <w:pPr>
        <w:pStyle w:val="Kop8"/>
        <w:rPr>
          <w:lang w:val="nl-BE"/>
        </w:rPr>
      </w:pPr>
      <w:r w:rsidRPr="00810C49">
        <w:rPr>
          <w:lang w:val="nl-BE"/>
        </w:rPr>
        <w:t>.61.13.</w:t>
      </w:r>
      <w:r w:rsidRPr="00810C49">
        <w:rPr>
          <w:lang w:val="nl-BE"/>
        </w:rPr>
        <w:tab/>
        <w:t>ISO 9001:2000-certificaat van de fabrikant:</w:t>
      </w:r>
    </w:p>
    <w:p w14:paraId="173CBB20" w14:textId="77777777" w:rsidR="00E87255" w:rsidRPr="00810C49" w:rsidRDefault="00E87255" w:rsidP="00E87255">
      <w:pPr>
        <w:pStyle w:val="81"/>
      </w:pPr>
      <w:r w:rsidRPr="00810C49">
        <w:t>-</w:t>
      </w:r>
      <w:r w:rsidRPr="00810C49">
        <w:tab/>
        <w:t>Volgende certificaten van de fabrikant : ISO 9001 en ISO 14001.</w:t>
      </w:r>
    </w:p>
    <w:p w14:paraId="0FE38B1A" w14:textId="77777777" w:rsidR="00E87255" w:rsidRPr="00810C49" w:rsidRDefault="00E87255" w:rsidP="00E87255">
      <w:pPr>
        <w:pStyle w:val="Kop8"/>
        <w:rPr>
          <w:lang w:val="nl-BE"/>
        </w:rPr>
      </w:pPr>
      <w:r w:rsidRPr="00810C49">
        <w:rPr>
          <w:lang w:val="nl-BE"/>
        </w:rPr>
        <w:t>.61.19.</w:t>
      </w:r>
      <w:r w:rsidRPr="00810C49">
        <w:rPr>
          <w:lang w:val="nl-BE"/>
        </w:rPr>
        <w:tab/>
        <w:t>Diversen:</w:t>
      </w:r>
    </w:p>
    <w:p w14:paraId="275C1B12" w14:textId="77777777" w:rsidR="00E87255" w:rsidRPr="00810C49" w:rsidRDefault="00E87255" w:rsidP="00E87255">
      <w:pPr>
        <w:pStyle w:val="81"/>
        <w:rPr>
          <w:rStyle w:val="OptieChar"/>
        </w:rPr>
      </w:pPr>
      <w:r w:rsidRPr="00810C49">
        <w:rPr>
          <w:rStyle w:val="OptieChar"/>
        </w:rPr>
        <w:t>#-</w:t>
      </w:r>
      <w:r w:rsidRPr="00810C49">
        <w:rPr>
          <w:rStyle w:val="OptieChar"/>
        </w:rPr>
        <w:tab/>
        <w:t>Het behandelingsattest van de tengellatten.</w:t>
      </w:r>
    </w:p>
    <w:p w14:paraId="138744FA" w14:textId="77777777" w:rsidR="00E87255" w:rsidRPr="00810C49" w:rsidRDefault="00E87255" w:rsidP="00E87255">
      <w:pPr>
        <w:pStyle w:val="80"/>
        <w:rPr>
          <w:rStyle w:val="OptieChar"/>
        </w:rPr>
      </w:pPr>
      <w:r w:rsidRPr="00810C49">
        <w:rPr>
          <w:rStyle w:val="OptieChar"/>
          <w:highlight w:val="yellow"/>
        </w:rPr>
        <w:t>…</w:t>
      </w:r>
    </w:p>
    <w:p w14:paraId="476DF094" w14:textId="77777777" w:rsidR="00174162" w:rsidRPr="00810C49" w:rsidRDefault="00603A24" w:rsidP="00174162">
      <w:pPr>
        <w:pStyle w:val="Lijn"/>
      </w:pPr>
      <w:r>
        <w:rPr>
          <w:noProof/>
        </w:rPr>
        <w:pict w14:anchorId="21774C73">
          <v:rect id="_x0000_i1030" alt="" style="width:453.6pt;height:.05pt;mso-width-percent:0;mso-height-percent:0;mso-width-percent:0;mso-height-percent:0" o:hralign="center" o:hrstd="t" o:hr="t" fillcolor="#aca899" stroked="f"/>
        </w:pict>
      </w:r>
    </w:p>
    <w:p w14:paraId="5FB33BB9" w14:textId="77777777" w:rsidR="001F0AFC" w:rsidRDefault="00BC0942" w:rsidP="00060B0C">
      <w:pPr>
        <w:pStyle w:val="Kop3"/>
        <w:rPr>
          <w:lang w:val="nl-BE"/>
        </w:rPr>
      </w:pPr>
      <w:bookmarkStart w:id="19" w:name="_Toc320539209"/>
      <w:bookmarkStart w:id="20" w:name="_Toc320539226"/>
      <w:r w:rsidRPr="00810C49">
        <w:rPr>
          <w:color w:val="0000FF"/>
          <w:lang w:val="nl-BE"/>
        </w:rPr>
        <w:t>3</w:t>
      </w:r>
      <w:r w:rsidR="00BC444D" w:rsidRPr="00810C49">
        <w:rPr>
          <w:color w:val="0000FF"/>
          <w:lang w:val="nl-BE"/>
        </w:rPr>
        <w:t>1</w:t>
      </w:r>
      <w:r w:rsidRPr="00810C49">
        <w:rPr>
          <w:color w:val="0000FF"/>
          <w:lang w:val="nl-BE"/>
        </w:rPr>
        <w:t>.</w:t>
      </w:r>
      <w:r w:rsidR="00BC444D" w:rsidRPr="00810C49">
        <w:rPr>
          <w:color w:val="0000FF"/>
          <w:lang w:val="nl-BE"/>
        </w:rPr>
        <w:t>2</w:t>
      </w:r>
      <w:r w:rsidRPr="00810C49">
        <w:rPr>
          <w:color w:val="0000FF"/>
          <w:lang w:val="nl-BE"/>
        </w:rPr>
        <w:t>1.10.</w:t>
      </w:r>
      <w:r w:rsidRPr="00810C49">
        <w:rPr>
          <w:rFonts w:cs="Arial"/>
          <w:b w:val="0"/>
          <w:color w:val="000000"/>
          <w:lang w:val="nl-BE"/>
        </w:rPr>
        <w:t>¦</w:t>
      </w:r>
      <w:r w:rsidR="00BC444D" w:rsidRPr="00810C49">
        <w:rPr>
          <w:b w:val="0"/>
          <w:color w:val="0000FF"/>
          <w:lang w:val="nl-BE"/>
        </w:rPr>
        <w:t>733</w:t>
      </w:r>
      <w:r w:rsidRPr="00810C49">
        <w:rPr>
          <w:b w:val="0"/>
          <w:color w:val="008000"/>
          <w:lang w:val="nl-BE"/>
        </w:rPr>
        <w:t>.</w:t>
      </w:r>
      <w:r w:rsidR="00BC444D" w:rsidRPr="00810C49">
        <w:rPr>
          <w:b w:val="0"/>
          <w:color w:val="008000"/>
          <w:lang w:val="nl-BE"/>
        </w:rPr>
        <w:t>12.1.</w:t>
      </w:r>
      <w:r w:rsidRPr="00810C49">
        <w:rPr>
          <w:lang w:val="nl-BE"/>
        </w:rPr>
        <w:tab/>
      </w:r>
      <w:r w:rsidR="00BC444D" w:rsidRPr="00810C49">
        <w:rPr>
          <w:lang w:val="nl-BE"/>
        </w:rPr>
        <w:t>Dakafwerkingen, onderdakfolies, gewapende kunststoffolie / PE</w:t>
      </w:r>
    </w:p>
    <w:bookmarkEnd w:id="19"/>
    <w:bookmarkEnd w:id="20"/>
    <w:p w14:paraId="7E5E648E" w14:textId="77777777" w:rsidR="00B4204F" w:rsidRPr="00810C49" w:rsidRDefault="001818F9" w:rsidP="00980ED2">
      <w:pPr>
        <w:pStyle w:val="SfbCode"/>
      </w:pPr>
      <w:r w:rsidRPr="00810C49">
        <w:t>(</w:t>
      </w:r>
      <w:r w:rsidR="00BC444D" w:rsidRPr="00810C49">
        <w:t>27.9</w:t>
      </w:r>
      <w:r w:rsidRPr="00810C49">
        <w:t>)</w:t>
      </w:r>
      <w:r w:rsidR="00B4204F" w:rsidRPr="00810C49">
        <w:t xml:space="preserve"> </w:t>
      </w:r>
      <w:r w:rsidR="00BC444D" w:rsidRPr="00810C49">
        <w:t>Ln8</w:t>
      </w:r>
    </w:p>
    <w:p w14:paraId="0644A4C9" w14:textId="77777777" w:rsidR="000A6D1D" w:rsidRPr="00810C49" w:rsidRDefault="00603A24" w:rsidP="000A6D1D">
      <w:pPr>
        <w:pStyle w:val="Lijn"/>
      </w:pPr>
      <w:r>
        <w:rPr>
          <w:noProof/>
        </w:rPr>
        <w:pict w14:anchorId="78673E0B">
          <v:rect id="_x0000_i1029" alt="" style="width:453.6pt;height:.05pt;mso-width-percent:0;mso-height-percent:0;mso-width-percent:0;mso-height-percent:0" o:hralign="center" o:hrstd="t" o:hr="t" fillcolor="#aca899" stroked="f"/>
        </w:pict>
      </w:r>
    </w:p>
    <w:p w14:paraId="1272569D" w14:textId="77777777" w:rsidR="000A6D1D" w:rsidRPr="00810C49" w:rsidRDefault="000A6D1D" w:rsidP="000A6D1D">
      <w:pPr>
        <w:pStyle w:val="Merk2"/>
      </w:pPr>
      <w:bookmarkStart w:id="21" w:name="_Toc320539213"/>
      <w:r w:rsidRPr="00810C49">
        <w:rPr>
          <w:rStyle w:val="Merk1Char"/>
        </w:rPr>
        <w:t>Spirtech 300</w:t>
      </w:r>
      <w:r w:rsidR="004D7CA5">
        <w:rPr>
          <w:rStyle w:val="Merk1Char"/>
        </w:rPr>
        <w:t xml:space="preserve"> 2</w:t>
      </w:r>
      <w:r w:rsidRPr="00810C49">
        <w:rPr>
          <w:rStyle w:val="Merk1Char"/>
        </w:rPr>
        <w:t>+</w:t>
      </w:r>
      <w:r w:rsidRPr="00810C49">
        <w:t xml:space="preserve"> - Vierlaagse dampdoorlatende spinvliesfolie met zeer hoge waterdichtheid</w:t>
      </w:r>
      <w:r w:rsidR="001F0AFC">
        <w:t>,</w:t>
      </w:r>
      <w:r w:rsidRPr="00810C49">
        <w:t xml:space="preserve"> </w:t>
      </w:r>
      <w:r w:rsidR="004D7CA5">
        <w:t xml:space="preserve">met </w:t>
      </w:r>
      <w:r w:rsidRPr="00810C49">
        <w:t xml:space="preserve"> </w:t>
      </w:r>
      <w:r w:rsidR="004D7CA5">
        <w:t>2 geïntegreerde kleefstro</w:t>
      </w:r>
      <w:r w:rsidRPr="00810C49">
        <w:t>k</w:t>
      </w:r>
      <w:bookmarkEnd w:id="21"/>
      <w:r w:rsidR="004D7CA5">
        <w:t>en</w:t>
      </w:r>
    </w:p>
    <w:p w14:paraId="4771833A" w14:textId="77777777" w:rsidR="000A6D1D" w:rsidRPr="00810C49" w:rsidRDefault="00603A24" w:rsidP="000A6D1D">
      <w:pPr>
        <w:pStyle w:val="Lijn"/>
      </w:pPr>
      <w:r>
        <w:rPr>
          <w:noProof/>
        </w:rPr>
        <w:pict w14:anchorId="1F6D7773">
          <v:rect id="_x0000_i1028" alt="" style="width:453.6pt;height:.05pt;mso-width-percent:0;mso-height-percent:0;mso-width-percent:0;mso-height-percent:0" o:hralign="center" o:hrstd="t" o:hr="t" fillcolor="#aca899" stroked="f"/>
        </w:pict>
      </w:r>
    </w:p>
    <w:p w14:paraId="68C418C4" w14:textId="77777777" w:rsidR="000A6D1D" w:rsidRPr="00810C49" w:rsidRDefault="000A6D1D" w:rsidP="000A6D1D">
      <w:pPr>
        <w:pStyle w:val="Kop5"/>
        <w:rPr>
          <w:snapToGrid w:val="0"/>
          <w:lang w:val="nl-BE"/>
        </w:rPr>
      </w:pPr>
      <w:r w:rsidRPr="00810C49">
        <w:rPr>
          <w:rStyle w:val="Kop5BlauwChar"/>
          <w:lang w:val="nl-BE"/>
        </w:rPr>
        <w:t>.20.</w:t>
      </w:r>
      <w:r w:rsidRPr="00810C49">
        <w:rPr>
          <w:snapToGrid w:val="0"/>
          <w:lang w:val="nl-BE"/>
        </w:rPr>
        <w:tab/>
        <w:t>MEETCODE</w:t>
      </w:r>
    </w:p>
    <w:p w14:paraId="45F70918" w14:textId="77777777" w:rsidR="000A6D1D" w:rsidRPr="00810C49" w:rsidRDefault="000A6D1D" w:rsidP="000A6D1D">
      <w:pPr>
        <w:pStyle w:val="Kop6"/>
        <w:rPr>
          <w:lang w:val="nl-BE"/>
        </w:rPr>
      </w:pPr>
      <w:r w:rsidRPr="00810C49">
        <w:rPr>
          <w:lang w:val="nl-BE"/>
        </w:rPr>
        <w:t>.21.</w:t>
      </w:r>
      <w:r w:rsidRPr="00810C49">
        <w:rPr>
          <w:lang w:val="nl-BE"/>
        </w:rPr>
        <w:tab/>
        <w:t>Aard van de overeenkomst:</w:t>
      </w:r>
    </w:p>
    <w:p w14:paraId="3124BB28" w14:textId="77777777" w:rsidR="000A6D1D" w:rsidRPr="00810C49" w:rsidRDefault="000A6D1D" w:rsidP="000A6D1D">
      <w:pPr>
        <w:pStyle w:val="Kop7"/>
        <w:rPr>
          <w:b/>
          <w:bCs/>
          <w:snapToGrid w:val="0"/>
          <w:color w:val="008000"/>
          <w:lang w:val="nl-BE"/>
        </w:rPr>
      </w:pPr>
      <w:r w:rsidRPr="00810C49">
        <w:rPr>
          <w:lang w:val="nl-BE"/>
        </w:rPr>
        <w:t>.21.40.</w:t>
      </w:r>
      <w:r w:rsidRPr="00810C49">
        <w:rPr>
          <w:lang w:val="nl-BE"/>
        </w:rPr>
        <w:tab/>
      </w:r>
      <w:r w:rsidRPr="00810C49">
        <w:rPr>
          <w:snapToGrid w:val="0"/>
          <w:lang w:val="nl-BE"/>
        </w:rPr>
        <w:t xml:space="preserve">Forfaitaire hoeveelheid. </w:t>
      </w:r>
      <w:r w:rsidRPr="00810C49">
        <w:rPr>
          <w:b/>
          <w:bCs/>
          <w:snapToGrid w:val="0"/>
          <w:color w:val="008000"/>
          <w:lang w:val="nl-BE"/>
        </w:rPr>
        <w:t>[FH]</w:t>
      </w:r>
    </w:p>
    <w:p w14:paraId="692CB469" w14:textId="77777777" w:rsidR="000A6D1D" w:rsidRPr="00810C49" w:rsidRDefault="000A6D1D" w:rsidP="000A6D1D">
      <w:pPr>
        <w:pStyle w:val="Kop8"/>
        <w:rPr>
          <w:lang w:val="nl-BE"/>
        </w:rPr>
      </w:pPr>
      <w:r w:rsidRPr="00810C49">
        <w:rPr>
          <w:lang w:val="nl-BE"/>
        </w:rPr>
        <w:t>.21.41.</w:t>
      </w:r>
      <w:r w:rsidRPr="00810C49">
        <w:rPr>
          <w:lang w:val="nl-BE"/>
        </w:rPr>
        <w:tab/>
        <w:t>Opdracht voor werken.</w:t>
      </w:r>
    </w:p>
    <w:p w14:paraId="731219E6" w14:textId="77777777" w:rsidR="000A6D1D" w:rsidRPr="00810C49" w:rsidRDefault="000A6D1D" w:rsidP="000A6D1D">
      <w:pPr>
        <w:pStyle w:val="Kop8"/>
        <w:rPr>
          <w:lang w:val="nl-BE"/>
        </w:rPr>
      </w:pPr>
      <w:r w:rsidRPr="00810C49">
        <w:rPr>
          <w:lang w:val="nl-BE"/>
        </w:rPr>
        <w:t>.21.42.</w:t>
      </w:r>
      <w:r w:rsidRPr="00810C49">
        <w:rPr>
          <w:lang w:val="nl-BE"/>
        </w:rPr>
        <w:tab/>
        <w:t>Opdracht voor leveringen.</w:t>
      </w:r>
    </w:p>
    <w:p w14:paraId="18789321" w14:textId="77777777" w:rsidR="000A6D1D" w:rsidRPr="00810C49" w:rsidRDefault="000A6D1D" w:rsidP="000A6D1D">
      <w:pPr>
        <w:pStyle w:val="Kop6"/>
        <w:rPr>
          <w:lang w:val="nl-BE"/>
        </w:rPr>
      </w:pPr>
      <w:r w:rsidRPr="00810C49">
        <w:rPr>
          <w:lang w:val="nl-BE"/>
        </w:rPr>
        <w:t>.22.</w:t>
      </w:r>
      <w:r w:rsidRPr="00810C49">
        <w:rPr>
          <w:lang w:val="nl-BE"/>
        </w:rPr>
        <w:tab/>
        <w:t>Meetwijze:</w:t>
      </w:r>
    </w:p>
    <w:p w14:paraId="64B11527" w14:textId="77777777" w:rsidR="000A6D1D" w:rsidRPr="00810C49" w:rsidRDefault="000A6D1D" w:rsidP="000A6D1D">
      <w:pPr>
        <w:pStyle w:val="Kop7"/>
        <w:rPr>
          <w:lang w:val="nl-BE"/>
        </w:rPr>
      </w:pPr>
      <w:r w:rsidRPr="00810C49">
        <w:rPr>
          <w:lang w:val="nl-BE"/>
        </w:rPr>
        <w:t>.22.10.</w:t>
      </w:r>
      <w:r w:rsidRPr="00810C49">
        <w:rPr>
          <w:lang w:val="nl-BE"/>
        </w:rPr>
        <w:tab/>
        <w:t>Meeteenheid:</w:t>
      </w:r>
    </w:p>
    <w:p w14:paraId="788573E6" w14:textId="77777777" w:rsidR="000A6D1D" w:rsidRPr="00810C49" w:rsidRDefault="000A6D1D" w:rsidP="000A6D1D">
      <w:pPr>
        <w:pStyle w:val="Kop8"/>
        <w:rPr>
          <w:lang w:val="nl-BE"/>
        </w:rPr>
      </w:pPr>
      <w:r w:rsidRPr="00810C49">
        <w:rPr>
          <w:lang w:val="nl-BE"/>
        </w:rPr>
        <w:t>.22.11.</w:t>
      </w:r>
      <w:r w:rsidRPr="00810C49">
        <w:rPr>
          <w:lang w:val="nl-BE"/>
        </w:rPr>
        <w:tab/>
        <w:t xml:space="preserve">Nihil. </w:t>
      </w:r>
      <w:r w:rsidRPr="00810C49">
        <w:rPr>
          <w:b/>
          <w:bCs/>
          <w:color w:val="008000"/>
          <w:lang w:val="nl-BE"/>
        </w:rPr>
        <w:t>[1]</w:t>
      </w:r>
    </w:p>
    <w:p w14:paraId="32BC2CA0" w14:textId="77777777" w:rsidR="000A6D1D" w:rsidRPr="00810C49" w:rsidRDefault="000A6D1D" w:rsidP="000A6D1D">
      <w:pPr>
        <w:pStyle w:val="Kop9"/>
        <w:rPr>
          <w:lang w:val="nl-BE"/>
        </w:rPr>
      </w:pPr>
      <w:r w:rsidRPr="00810C49">
        <w:rPr>
          <w:lang w:val="nl-BE"/>
        </w:rPr>
        <w:t>.22.12.22.</w:t>
      </w:r>
      <w:r w:rsidRPr="00810C49">
        <w:rPr>
          <w:lang w:val="nl-BE"/>
        </w:rPr>
        <w:tab/>
        <w:t xml:space="preserve">Per m². </w:t>
      </w:r>
      <w:r w:rsidRPr="00810C49">
        <w:rPr>
          <w:b/>
          <w:bCs/>
          <w:color w:val="008000"/>
          <w:lang w:val="nl-BE"/>
        </w:rPr>
        <w:t>[m²]</w:t>
      </w:r>
    </w:p>
    <w:p w14:paraId="7808C984" w14:textId="77777777" w:rsidR="000A6D1D" w:rsidRPr="00810C49" w:rsidRDefault="000A6D1D" w:rsidP="000A6D1D">
      <w:pPr>
        <w:pStyle w:val="81"/>
      </w:pPr>
      <w:r w:rsidRPr="00810C49">
        <w:t>●</w:t>
      </w:r>
      <w:r w:rsidRPr="00810C49">
        <w:tab/>
        <w:t>Onderdakfolies.</w:t>
      </w:r>
    </w:p>
    <w:p w14:paraId="0427D387" w14:textId="77777777" w:rsidR="000A6D1D" w:rsidRPr="00810C49" w:rsidRDefault="000A6D1D" w:rsidP="000A6D1D">
      <w:pPr>
        <w:pStyle w:val="Kop7"/>
        <w:rPr>
          <w:lang w:val="nl-BE"/>
        </w:rPr>
      </w:pPr>
      <w:r w:rsidRPr="00810C49">
        <w:rPr>
          <w:lang w:val="nl-BE"/>
        </w:rPr>
        <w:t>.22.20.</w:t>
      </w:r>
      <w:r w:rsidRPr="00810C49">
        <w:rPr>
          <w:lang w:val="nl-BE"/>
        </w:rPr>
        <w:tab/>
        <w:t>Opmetingscode:</w:t>
      </w:r>
    </w:p>
    <w:p w14:paraId="06EA9E37" w14:textId="77777777" w:rsidR="000A6D1D" w:rsidRPr="00810C49" w:rsidRDefault="000A6D1D" w:rsidP="000A6D1D">
      <w:pPr>
        <w:pStyle w:val="81"/>
      </w:pPr>
      <w:r w:rsidRPr="00810C49">
        <w:t>-</w:t>
      </w:r>
      <w:r w:rsidRPr="00810C49">
        <w:tab/>
        <w:t>Per m²: netto dakoppervlakte gemeten vanaf de onderzijde, zonder rekening te houden met overlappingen.</w:t>
      </w:r>
    </w:p>
    <w:p w14:paraId="71C451FC" w14:textId="77777777" w:rsidR="000A6D1D" w:rsidRDefault="000A6D1D" w:rsidP="000A6D1D">
      <w:pPr>
        <w:pStyle w:val="81"/>
      </w:pPr>
      <w:r w:rsidRPr="00810C49">
        <w:tab/>
        <w:t>Openingen kleiner dan 1 m² worden niet afgetrokken</w:t>
      </w:r>
    </w:p>
    <w:p w14:paraId="138A1E9F" w14:textId="77777777" w:rsidR="00A36652" w:rsidRPr="00810C49" w:rsidRDefault="00A36652" w:rsidP="000A6D1D">
      <w:pPr>
        <w:pStyle w:val="81"/>
      </w:pPr>
    </w:p>
    <w:p w14:paraId="34C566CB" w14:textId="77777777" w:rsidR="000A6D1D" w:rsidRPr="00810C49" w:rsidRDefault="000A6D1D" w:rsidP="000A6D1D">
      <w:pPr>
        <w:pStyle w:val="Kop5"/>
        <w:rPr>
          <w:lang w:val="nl-BE"/>
        </w:rPr>
      </w:pPr>
      <w:r w:rsidRPr="00810C49">
        <w:rPr>
          <w:rStyle w:val="Kop5BlauwChar"/>
          <w:lang w:val="nl-BE"/>
        </w:rPr>
        <w:lastRenderedPageBreak/>
        <w:t>.30.</w:t>
      </w:r>
      <w:r w:rsidRPr="00810C49">
        <w:rPr>
          <w:lang w:val="nl-BE"/>
        </w:rPr>
        <w:tab/>
        <w:t>MATERIALEN</w:t>
      </w:r>
    </w:p>
    <w:p w14:paraId="140559F5" w14:textId="77777777" w:rsidR="000A6D1D" w:rsidRPr="00810C49" w:rsidRDefault="000A6D1D" w:rsidP="000A6D1D">
      <w:pPr>
        <w:pStyle w:val="Kop6"/>
        <w:rPr>
          <w:snapToGrid w:val="0"/>
          <w:lang w:val="nl-BE"/>
        </w:rPr>
      </w:pPr>
      <w:r w:rsidRPr="00810C49">
        <w:rPr>
          <w:snapToGrid w:val="0"/>
          <w:lang w:val="nl-BE"/>
        </w:rPr>
        <w:t>.32.</w:t>
      </w:r>
      <w:r w:rsidRPr="00810C49">
        <w:rPr>
          <w:snapToGrid w:val="0"/>
          <w:lang w:val="nl-BE"/>
        </w:rPr>
        <w:tab/>
        <w:t>Kenmerken van de onderdakfolie:</w:t>
      </w:r>
    </w:p>
    <w:p w14:paraId="2C58C82C" w14:textId="77777777" w:rsidR="000A6D1D" w:rsidRPr="00810C49" w:rsidRDefault="000A6D1D" w:rsidP="000A6D1D">
      <w:pPr>
        <w:pStyle w:val="Kop7"/>
        <w:rPr>
          <w:lang w:val="nl-BE"/>
        </w:rPr>
      </w:pPr>
      <w:r w:rsidRPr="00810C49">
        <w:rPr>
          <w:lang w:val="nl-BE"/>
        </w:rPr>
        <w:t>.32.10.</w:t>
      </w:r>
      <w:r w:rsidRPr="00810C49">
        <w:rPr>
          <w:lang w:val="nl-BE"/>
        </w:rPr>
        <w:tab/>
        <w:t>Beschrijving:</w:t>
      </w:r>
    </w:p>
    <w:p w14:paraId="6504145A" w14:textId="77777777" w:rsidR="000A6D1D" w:rsidRPr="00810C49" w:rsidRDefault="000A6D1D" w:rsidP="000A6D1D">
      <w:pPr>
        <w:pStyle w:val="80"/>
      </w:pPr>
      <w:r w:rsidRPr="00810C49">
        <w:t xml:space="preserve">Vierlaagse dampdoorlatende spinvliesfolie met een zeer hoge waterdichtheid en voorzien van </w:t>
      </w:r>
      <w:r w:rsidR="008227CE">
        <w:t>twee geïntegreerde kleefstro</w:t>
      </w:r>
      <w:r w:rsidRPr="00810C49">
        <w:t>k</w:t>
      </w:r>
      <w:r w:rsidR="008227CE">
        <w:t>en</w:t>
      </w:r>
      <w:r w:rsidRPr="00810C49">
        <w:t>. Hiermee is het mogelijk om de banen onderdakfolie overlappend aan elkaar te verkleven met een sterke kleefst</w:t>
      </w:r>
      <w:r w:rsidR="001510E8" w:rsidRPr="00810C49">
        <w:t>rook. De afwaterende overlappen</w:t>
      </w:r>
      <w:r w:rsidRPr="00810C49">
        <w:t xml:space="preserve"> worden hierdoor regen- en winddicht. De dampdoorlatende film, de beide zeer sterke lagen vlies </w:t>
      </w:r>
      <w:r w:rsidR="001510E8" w:rsidRPr="00810C49">
        <w:t>e</w:t>
      </w:r>
      <w:r w:rsidRPr="00810C49">
        <w:t xml:space="preserve">n de speciale wapening worden met een waterafstotende lijm tot één geheel verlijmd. Eén van de voordelen van de waterafstotende lijm is dat zodra de folie wordt geniet of genageld de waterafstotende lijm zich vloeiend om de nagels of nieten vormt. </w:t>
      </w:r>
      <w:r w:rsidR="001510E8" w:rsidRPr="00810C49">
        <w:t>Deze onderdakfolie</w:t>
      </w:r>
      <w:r w:rsidRPr="00810C49">
        <w:t xml:space="preserve"> kan direct tegen het isolatiemateriaal of op het aanwezige dakbeschot worden aangebracht.</w:t>
      </w:r>
    </w:p>
    <w:p w14:paraId="688DAEC3" w14:textId="77777777" w:rsidR="000A6D1D" w:rsidRPr="00810C49" w:rsidRDefault="000A6D1D" w:rsidP="000A6D1D">
      <w:pPr>
        <w:pStyle w:val="Kop7"/>
        <w:rPr>
          <w:lang w:val="nl-BE"/>
        </w:rPr>
      </w:pPr>
      <w:r w:rsidRPr="00810C49">
        <w:rPr>
          <w:lang w:val="nl-BE"/>
        </w:rPr>
        <w:t>.32.20.</w:t>
      </w:r>
      <w:r w:rsidRPr="00810C49">
        <w:rPr>
          <w:lang w:val="nl-BE"/>
        </w:rPr>
        <w:tab/>
        <w:t>Basiskenmerken:</w:t>
      </w:r>
    </w:p>
    <w:p w14:paraId="1E766887" w14:textId="33C7D3ED" w:rsidR="000A6D1D" w:rsidRPr="00810C49" w:rsidRDefault="000A6D1D" w:rsidP="000A6D1D">
      <w:pPr>
        <w:pStyle w:val="Kop8"/>
        <w:rPr>
          <w:rStyle w:val="MerkChar"/>
          <w:lang w:val="nl-BE"/>
        </w:rPr>
      </w:pPr>
      <w:r w:rsidRPr="00810C49">
        <w:rPr>
          <w:rStyle w:val="MerkChar"/>
          <w:lang w:val="nl-BE"/>
        </w:rPr>
        <w:t>#.32.21.</w:t>
      </w:r>
      <w:r w:rsidRPr="00810C49">
        <w:rPr>
          <w:rStyle w:val="MerkChar"/>
          <w:lang w:val="nl-BE"/>
        </w:rPr>
        <w:tab/>
        <w:t>[</w:t>
      </w:r>
      <w:r w:rsidR="00F1001A">
        <w:rPr>
          <w:rStyle w:val="MerkChar"/>
          <w:lang w:val="nl-BE"/>
        </w:rPr>
        <w:t xml:space="preserve">BMI </w:t>
      </w:r>
      <w:r w:rsidRPr="00810C49">
        <w:rPr>
          <w:rStyle w:val="MerkChar"/>
          <w:lang w:val="nl-BE"/>
        </w:rPr>
        <w:t>Monier]</w:t>
      </w:r>
    </w:p>
    <w:p w14:paraId="3F94B5EB" w14:textId="0373E065" w:rsidR="000A6D1D" w:rsidRPr="00810C49" w:rsidRDefault="000A6D1D" w:rsidP="000A6D1D">
      <w:pPr>
        <w:pStyle w:val="83Kenm"/>
        <w:rPr>
          <w:lang w:val="nl-BE"/>
        </w:rPr>
      </w:pPr>
      <w:r w:rsidRPr="00810C49">
        <w:rPr>
          <w:rStyle w:val="MerkChar"/>
          <w:lang w:val="nl-BE"/>
        </w:rPr>
        <w:t>-</w:t>
      </w:r>
      <w:r w:rsidRPr="00810C49">
        <w:rPr>
          <w:rStyle w:val="MerkChar"/>
          <w:lang w:val="nl-BE"/>
        </w:rPr>
        <w:tab/>
        <w:t>Fabrikant:</w:t>
      </w:r>
      <w:r w:rsidRPr="00810C49">
        <w:rPr>
          <w:rStyle w:val="MerkChar"/>
          <w:lang w:val="nl-BE"/>
        </w:rPr>
        <w:tab/>
      </w:r>
      <w:r w:rsidR="00F1001A">
        <w:rPr>
          <w:rStyle w:val="MerkChar"/>
          <w:lang w:val="nl-BE"/>
        </w:rPr>
        <w:t>BMI</w:t>
      </w:r>
      <w:r w:rsidRPr="00810C49">
        <w:rPr>
          <w:rStyle w:val="MerkChar"/>
          <w:lang w:val="nl-BE"/>
        </w:rPr>
        <w:t xml:space="preserve"> Belgium </w:t>
      </w:r>
      <w:r w:rsidR="00F1001A">
        <w:rPr>
          <w:rStyle w:val="MerkChar"/>
          <w:lang w:val="nl-BE"/>
        </w:rPr>
        <w:t>bv/srl</w:t>
      </w:r>
    </w:p>
    <w:p w14:paraId="4713DF06" w14:textId="77B78329" w:rsidR="000A6D1D" w:rsidRPr="00810C49" w:rsidRDefault="000A6D1D" w:rsidP="000A6D1D">
      <w:pPr>
        <w:pStyle w:val="83Kenm"/>
        <w:rPr>
          <w:lang w:val="nl-BE"/>
        </w:rPr>
      </w:pPr>
      <w:r w:rsidRPr="00810C49">
        <w:rPr>
          <w:rStyle w:val="MerkChar"/>
          <w:lang w:val="nl-BE"/>
        </w:rPr>
        <w:t>-</w:t>
      </w:r>
      <w:r w:rsidRPr="00810C49">
        <w:rPr>
          <w:rStyle w:val="MerkChar"/>
          <w:lang w:val="nl-BE"/>
        </w:rPr>
        <w:tab/>
        <w:t>Handelsmerk:</w:t>
      </w:r>
      <w:r w:rsidRPr="00810C49">
        <w:rPr>
          <w:rStyle w:val="MerkChar"/>
          <w:lang w:val="nl-BE"/>
        </w:rPr>
        <w:tab/>
      </w:r>
      <w:r w:rsidR="00F1001A">
        <w:rPr>
          <w:rStyle w:val="MerkChar"/>
          <w:lang w:val="nl-BE"/>
        </w:rPr>
        <w:t xml:space="preserve">BMI </w:t>
      </w:r>
      <w:r w:rsidR="00F1001A" w:rsidRPr="001E19D8">
        <w:rPr>
          <w:rStyle w:val="MerkChar"/>
          <w:lang w:val="nl-BE"/>
        </w:rPr>
        <w:t xml:space="preserve">Monier </w:t>
      </w:r>
      <w:r w:rsidRPr="00810C49">
        <w:rPr>
          <w:rStyle w:val="MerkChar"/>
          <w:lang w:val="nl-BE"/>
        </w:rPr>
        <w:t xml:space="preserve">Spirtech </w:t>
      </w:r>
      <w:r w:rsidR="001510E8" w:rsidRPr="009E2F2E">
        <w:rPr>
          <w:rStyle w:val="MerkChar"/>
          <w:lang w:val="nl-BE"/>
        </w:rPr>
        <w:t>3</w:t>
      </w:r>
      <w:r w:rsidRPr="009E2F2E">
        <w:rPr>
          <w:rStyle w:val="MerkChar"/>
          <w:lang w:val="nl-BE"/>
        </w:rPr>
        <w:t>00</w:t>
      </w:r>
      <w:r w:rsidR="00C84A09" w:rsidRPr="009E2F2E">
        <w:rPr>
          <w:rStyle w:val="MerkChar"/>
          <w:lang w:val="nl-BE"/>
        </w:rPr>
        <w:t xml:space="preserve"> 2</w:t>
      </w:r>
      <w:r w:rsidR="001510E8" w:rsidRPr="009E2F2E">
        <w:rPr>
          <w:rStyle w:val="MerkChar"/>
          <w:lang w:val="nl-BE"/>
        </w:rPr>
        <w:t>+</w:t>
      </w:r>
    </w:p>
    <w:p w14:paraId="605FBD2C" w14:textId="77777777" w:rsidR="000A6D1D" w:rsidRPr="00810C49" w:rsidRDefault="000A6D1D" w:rsidP="000A6D1D">
      <w:pPr>
        <w:pStyle w:val="Kop8"/>
        <w:rPr>
          <w:lang w:val="nl-BE"/>
        </w:rPr>
      </w:pPr>
      <w:r w:rsidRPr="00C92935">
        <w:rPr>
          <w:rStyle w:val="OptieChar"/>
          <w:lang w:val="nl-BE"/>
        </w:rPr>
        <w:t>#</w:t>
      </w:r>
      <w:r w:rsidRPr="00810C49">
        <w:rPr>
          <w:lang w:val="nl-BE"/>
        </w:rPr>
        <w:t>.32.22.</w:t>
      </w:r>
      <w:r w:rsidRPr="00810C49">
        <w:rPr>
          <w:lang w:val="nl-BE"/>
        </w:rPr>
        <w:tab/>
      </w:r>
      <w:r w:rsidRPr="00810C49">
        <w:rPr>
          <w:color w:val="808080"/>
          <w:lang w:val="nl-BE"/>
        </w:rPr>
        <w:t>[neutraal]</w:t>
      </w:r>
    </w:p>
    <w:p w14:paraId="53E93293" w14:textId="77777777" w:rsidR="000A6D1D" w:rsidRPr="00810C49" w:rsidRDefault="000A6D1D" w:rsidP="000A6D1D">
      <w:pPr>
        <w:pStyle w:val="83Kenm"/>
        <w:rPr>
          <w:lang w:val="nl-BE"/>
        </w:rPr>
      </w:pPr>
      <w:r w:rsidRPr="00810C49">
        <w:rPr>
          <w:lang w:val="nl-BE"/>
        </w:rPr>
        <w:t>-</w:t>
      </w:r>
      <w:r w:rsidRPr="00810C49">
        <w:rPr>
          <w:lang w:val="nl-BE"/>
        </w:rPr>
        <w:tab/>
        <w:t>Type folie:</w:t>
      </w:r>
      <w:r w:rsidRPr="00810C49">
        <w:rPr>
          <w:lang w:val="nl-BE"/>
        </w:rPr>
        <w:tab/>
        <w:t>met markeringen die de overlap (in functie van de dakhelling) aangeven</w:t>
      </w:r>
    </w:p>
    <w:p w14:paraId="34461954" w14:textId="77777777" w:rsidR="000A6D1D" w:rsidRPr="00810C49" w:rsidRDefault="000A6D1D" w:rsidP="000A6D1D">
      <w:pPr>
        <w:pStyle w:val="83Kenm"/>
        <w:rPr>
          <w:lang w:val="nl-BE"/>
        </w:rPr>
      </w:pPr>
      <w:r w:rsidRPr="00810C49">
        <w:rPr>
          <w:lang w:val="nl-BE"/>
        </w:rPr>
        <w:t>-</w:t>
      </w:r>
      <w:r w:rsidRPr="00810C49">
        <w:rPr>
          <w:lang w:val="nl-BE"/>
        </w:rPr>
        <w:tab/>
        <w:t>Samenstelling / basismateriaal:</w:t>
      </w:r>
      <w:r w:rsidRPr="00810C49">
        <w:rPr>
          <w:lang w:val="nl-BE"/>
        </w:rPr>
        <w:tab/>
        <w:t>4 lagen: vlies / film / wapening / vlies hydrofobisch gelijmd</w:t>
      </w:r>
      <w:r w:rsidRPr="00810C49">
        <w:rPr>
          <w:lang w:val="nl-BE"/>
        </w:rPr>
        <w:br/>
        <w:t>▪ bovenvlies (PP): UV-gestabiliseerd, beschermt (tot 4 maanden!) tegen UV-stralen en mechanische belasting</w:t>
      </w:r>
      <w:r w:rsidRPr="00810C49">
        <w:rPr>
          <w:lang w:val="nl-BE"/>
        </w:rPr>
        <w:br/>
        <w:t>▪ middenvlies (PE): microporeuze (dampdoorlatende) filmlaag, UV-gestabiliseerd</w:t>
      </w:r>
      <w:r w:rsidRPr="00810C49">
        <w:rPr>
          <w:lang w:val="nl-BE"/>
        </w:rPr>
        <w:br/>
        <w:t>▪ wapening: extra stevigheid, folie beloopbaar</w:t>
      </w:r>
      <w:r w:rsidRPr="00810C49">
        <w:rPr>
          <w:lang w:val="nl-BE"/>
        </w:rPr>
        <w:br/>
        <w:t>▪ ondervlies (PP): UV-gestabiliseerd, beschermt tegen mechanische belasting</w:t>
      </w:r>
      <w:r w:rsidRPr="00810C49">
        <w:rPr>
          <w:lang w:val="nl-BE"/>
        </w:rPr>
        <w:br/>
        <w:t>▪ hydrofobische lijm: sluit zich naadloos rond bevestigingspunten</w:t>
      </w:r>
      <w:r w:rsidR="001510E8" w:rsidRPr="00810C49">
        <w:rPr>
          <w:lang w:val="nl-BE"/>
        </w:rPr>
        <w:br/>
      </w:r>
      <w:r w:rsidR="001510E8" w:rsidRPr="004D7CA5">
        <w:rPr>
          <w:lang w:val="nl-BE"/>
        </w:rPr>
        <w:t xml:space="preserve">▪ </w:t>
      </w:r>
      <w:r w:rsidR="00AE736F" w:rsidRPr="004D7CA5">
        <w:rPr>
          <w:lang w:val="nl-BE"/>
        </w:rPr>
        <w:t xml:space="preserve">2 geïntegreerde </w:t>
      </w:r>
      <w:r w:rsidR="001510E8" w:rsidRPr="004D7CA5">
        <w:rPr>
          <w:lang w:val="nl-BE"/>
        </w:rPr>
        <w:t>kleefst</w:t>
      </w:r>
      <w:r w:rsidR="00D41229" w:rsidRPr="004D7CA5">
        <w:rPr>
          <w:lang w:val="nl-BE"/>
        </w:rPr>
        <w:t>r</w:t>
      </w:r>
      <w:r w:rsidR="001510E8" w:rsidRPr="004D7CA5">
        <w:rPr>
          <w:lang w:val="nl-BE"/>
        </w:rPr>
        <w:t>o</w:t>
      </w:r>
      <w:r w:rsidR="00AE736F" w:rsidRPr="004D7CA5">
        <w:rPr>
          <w:lang w:val="nl-BE"/>
        </w:rPr>
        <w:t>ken</w:t>
      </w:r>
    </w:p>
    <w:p w14:paraId="004682E3" w14:textId="77777777" w:rsidR="000A6D1D" w:rsidRPr="00810C49" w:rsidRDefault="000A6D1D" w:rsidP="000A6D1D">
      <w:pPr>
        <w:pStyle w:val="83Kenm"/>
        <w:rPr>
          <w:lang w:val="nl-BE"/>
        </w:rPr>
      </w:pPr>
      <w:r w:rsidRPr="00810C49">
        <w:rPr>
          <w:lang w:val="nl-BE"/>
        </w:rPr>
        <w:t>-</w:t>
      </w:r>
      <w:r w:rsidRPr="00810C49">
        <w:rPr>
          <w:lang w:val="nl-BE"/>
        </w:rPr>
        <w:tab/>
        <w:t>Geschiktheid:</w:t>
      </w:r>
      <w:r w:rsidRPr="00810C49">
        <w:rPr>
          <w:lang w:val="nl-BE"/>
        </w:rPr>
        <w:tab/>
        <w:t xml:space="preserve">voor daken met minimaal </w:t>
      </w:r>
      <w:r w:rsidRPr="00AC622D">
        <w:rPr>
          <w:rStyle w:val="OptieChar"/>
          <w:highlight w:val="yellow"/>
          <w:lang w:val="nl-BE"/>
        </w:rPr>
        <w:t>…</w:t>
      </w:r>
      <w:r w:rsidRPr="00810C49">
        <w:rPr>
          <w:lang w:val="nl-BE"/>
        </w:rPr>
        <w:t>° helling</w:t>
      </w:r>
    </w:p>
    <w:p w14:paraId="2C17EA00" w14:textId="77777777" w:rsidR="000A6D1D" w:rsidRPr="00810C49" w:rsidRDefault="000A6D1D" w:rsidP="000A6D1D">
      <w:pPr>
        <w:pStyle w:val="Kop8"/>
        <w:rPr>
          <w:lang w:val="nl-BE"/>
        </w:rPr>
      </w:pPr>
      <w:r w:rsidRPr="00810C49">
        <w:rPr>
          <w:lang w:val="nl-BE"/>
        </w:rPr>
        <w:t>.32.40.</w:t>
      </w:r>
      <w:r w:rsidRPr="00810C49">
        <w:rPr>
          <w:lang w:val="nl-BE"/>
        </w:rPr>
        <w:tab/>
        <w:t>Beschrijvingen kenmerken:</w:t>
      </w:r>
    </w:p>
    <w:p w14:paraId="2C78C9EF" w14:textId="77777777" w:rsidR="000A6D1D" w:rsidRPr="00810C49" w:rsidRDefault="000A6D1D" w:rsidP="000A6D1D">
      <w:pPr>
        <w:pStyle w:val="Kop8"/>
        <w:rPr>
          <w:lang w:val="nl-BE"/>
        </w:rPr>
      </w:pPr>
      <w:r w:rsidRPr="00810C49">
        <w:rPr>
          <w:lang w:val="nl-BE"/>
        </w:rPr>
        <w:t>.32.41.</w:t>
      </w:r>
      <w:r w:rsidRPr="00810C49">
        <w:rPr>
          <w:lang w:val="nl-BE"/>
        </w:rPr>
        <w:tab/>
        <w:t>Vorm:</w:t>
      </w:r>
    </w:p>
    <w:p w14:paraId="30E7A613" w14:textId="77777777" w:rsidR="000A6D1D" w:rsidRPr="00810C49" w:rsidRDefault="000A6D1D" w:rsidP="000A6D1D">
      <w:pPr>
        <w:pStyle w:val="80"/>
      </w:pPr>
      <w:r w:rsidRPr="00810C49">
        <w:t>Folie in rollen van 75 m².</w:t>
      </w:r>
    </w:p>
    <w:p w14:paraId="41DAEEFC" w14:textId="77777777" w:rsidR="000A6D1D" w:rsidRPr="00810C49" w:rsidRDefault="000A6D1D" w:rsidP="000A6D1D">
      <w:pPr>
        <w:pStyle w:val="Kop8"/>
        <w:rPr>
          <w:lang w:val="nl-BE"/>
        </w:rPr>
      </w:pPr>
      <w:r w:rsidRPr="00810C49">
        <w:rPr>
          <w:lang w:val="nl-BE"/>
        </w:rPr>
        <w:t>.32.42.</w:t>
      </w:r>
      <w:r w:rsidRPr="00810C49">
        <w:rPr>
          <w:lang w:val="nl-BE"/>
        </w:rPr>
        <w:tab/>
        <w:t>Maateigenschappen:</w:t>
      </w:r>
    </w:p>
    <w:p w14:paraId="070F0959" w14:textId="77777777" w:rsidR="000A6D1D" w:rsidRPr="00810C49" w:rsidRDefault="000A6D1D" w:rsidP="000A6D1D">
      <w:pPr>
        <w:pStyle w:val="83Kenm"/>
        <w:rPr>
          <w:lang w:val="nl-BE"/>
        </w:rPr>
      </w:pPr>
      <w:r w:rsidRPr="00810C49">
        <w:rPr>
          <w:lang w:val="nl-BE"/>
        </w:rPr>
        <w:t>-</w:t>
      </w:r>
      <w:r w:rsidRPr="00810C49">
        <w:rPr>
          <w:lang w:val="nl-BE"/>
        </w:rPr>
        <w:tab/>
        <w:t>Breedte op rol:</w:t>
      </w:r>
      <w:r w:rsidRPr="00810C49">
        <w:rPr>
          <w:lang w:val="nl-BE"/>
        </w:rPr>
        <w:tab/>
        <w:t>150 cm</w:t>
      </w:r>
    </w:p>
    <w:p w14:paraId="66E65FF7" w14:textId="77777777" w:rsidR="000A6D1D" w:rsidRPr="00810C49" w:rsidRDefault="000A6D1D" w:rsidP="000A6D1D">
      <w:pPr>
        <w:pStyle w:val="83Kenm"/>
        <w:rPr>
          <w:lang w:val="nl-BE"/>
        </w:rPr>
      </w:pPr>
      <w:r w:rsidRPr="00810C49">
        <w:rPr>
          <w:lang w:val="nl-BE"/>
        </w:rPr>
        <w:t>-</w:t>
      </w:r>
      <w:r w:rsidRPr="00810C49">
        <w:rPr>
          <w:lang w:val="nl-BE"/>
        </w:rPr>
        <w:tab/>
        <w:t>Lengte op rol:</w:t>
      </w:r>
      <w:r w:rsidRPr="00810C49">
        <w:rPr>
          <w:lang w:val="nl-BE"/>
        </w:rPr>
        <w:tab/>
        <w:t>50 m</w:t>
      </w:r>
    </w:p>
    <w:p w14:paraId="2EFC6F42" w14:textId="77777777" w:rsidR="000A6D1D" w:rsidRPr="00810C49" w:rsidRDefault="000A6D1D" w:rsidP="000A6D1D">
      <w:pPr>
        <w:pStyle w:val="83Kenm"/>
        <w:rPr>
          <w:lang w:val="nl-BE"/>
        </w:rPr>
      </w:pPr>
      <w:r w:rsidRPr="00810C49">
        <w:rPr>
          <w:lang w:val="nl-BE"/>
        </w:rPr>
        <w:t>-</w:t>
      </w:r>
      <w:r w:rsidRPr="00810C49">
        <w:rPr>
          <w:lang w:val="nl-BE"/>
        </w:rPr>
        <w:tab/>
        <w:t>Dikte:</w:t>
      </w:r>
      <w:r w:rsidRPr="00810C49">
        <w:rPr>
          <w:lang w:val="nl-BE"/>
        </w:rPr>
        <w:tab/>
        <w:t>ong. </w:t>
      </w:r>
      <w:r w:rsidRPr="00810C49">
        <w:rPr>
          <w:rStyle w:val="OptieChar"/>
          <w:highlight w:val="yellow"/>
          <w:lang w:val="nl-BE"/>
        </w:rPr>
        <w:t>…</w:t>
      </w:r>
      <w:r w:rsidRPr="00810C49">
        <w:rPr>
          <w:lang w:val="nl-BE"/>
        </w:rPr>
        <w:t> mm</w:t>
      </w:r>
    </w:p>
    <w:p w14:paraId="2544F95D" w14:textId="77777777" w:rsidR="000A6D1D" w:rsidRPr="00810C49" w:rsidRDefault="000A6D1D" w:rsidP="000A6D1D">
      <w:pPr>
        <w:pStyle w:val="Kop8"/>
        <w:rPr>
          <w:lang w:val="nl-BE"/>
        </w:rPr>
      </w:pPr>
      <w:r w:rsidRPr="00810C49">
        <w:rPr>
          <w:lang w:val="nl-BE"/>
        </w:rPr>
        <w:t>.32.43.</w:t>
      </w:r>
      <w:r w:rsidRPr="00810C49">
        <w:rPr>
          <w:lang w:val="nl-BE"/>
        </w:rPr>
        <w:tab/>
        <w:t>Gewicht, massa:</w:t>
      </w:r>
    </w:p>
    <w:p w14:paraId="621F3C13" w14:textId="77777777" w:rsidR="000A6D1D" w:rsidRPr="00810C49" w:rsidRDefault="000A6D1D" w:rsidP="000A6D1D">
      <w:pPr>
        <w:pStyle w:val="83Kenm"/>
        <w:rPr>
          <w:lang w:val="nl-BE"/>
        </w:rPr>
      </w:pPr>
      <w:r w:rsidRPr="00810C49">
        <w:rPr>
          <w:lang w:val="nl-BE"/>
        </w:rPr>
        <w:t>-</w:t>
      </w:r>
      <w:r w:rsidRPr="00810C49">
        <w:rPr>
          <w:lang w:val="nl-BE"/>
        </w:rPr>
        <w:tab/>
        <w:t>Soortelijke massa:</w:t>
      </w:r>
      <w:r w:rsidRPr="00810C49">
        <w:rPr>
          <w:lang w:val="nl-BE"/>
        </w:rPr>
        <w:tab/>
        <w:t>ong. </w:t>
      </w:r>
      <w:r w:rsidR="001510E8" w:rsidRPr="00810C49">
        <w:rPr>
          <w:lang w:val="nl-BE"/>
        </w:rPr>
        <w:t>16</w:t>
      </w:r>
      <w:r w:rsidRPr="00810C49">
        <w:rPr>
          <w:lang w:val="nl-BE"/>
        </w:rPr>
        <w:t>0 (+/-8) g/m² volgens NBN EN 1849-2:2010</w:t>
      </w:r>
    </w:p>
    <w:p w14:paraId="63509631" w14:textId="77777777" w:rsidR="000A6D1D" w:rsidRPr="00810C49" w:rsidRDefault="000A6D1D" w:rsidP="000A6D1D">
      <w:pPr>
        <w:pStyle w:val="83Normen"/>
        <w:rPr>
          <w:lang w:val="nl-BE"/>
        </w:rPr>
      </w:pPr>
      <w:r w:rsidRPr="00810C49">
        <w:rPr>
          <w:color w:val="FF0000"/>
          <w:lang w:val="nl-BE"/>
        </w:rPr>
        <w:t>&gt;</w:t>
      </w:r>
      <w:r w:rsidR="00295CC3">
        <w:fldChar w:fldCharType="begin"/>
      </w:r>
      <w:r w:rsidR="00295CC3">
        <w:instrText xml:space="preserve"> HYPERLINK "http://shop.nbn.be/Search/SearchResults.aspx?a=NBN+EN+1849-2&amp;b=&amp;c=&amp;d=&amp;e=&amp;f=&amp;g=1&amp;h=0&amp;i=&amp;j=docnr&amp;UIc=nl&amp;k=0&amp;y=&amp;m=" </w:instrText>
      </w:r>
      <w:r w:rsidR="00295CC3">
        <w:fldChar w:fldCharType="separate"/>
      </w:r>
      <w:r w:rsidRPr="00810C49">
        <w:rPr>
          <w:rStyle w:val="Hyperlink"/>
          <w:lang w:val="nl-BE"/>
        </w:rPr>
        <w:t>NBN EN 1849-2:2010</w:t>
      </w:r>
      <w:r w:rsidR="00295CC3">
        <w:rPr>
          <w:rStyle w:val="Hyperlink"/>
          <w:lang w:val="nl-BE"/>
        </w:rPr>
        <w:fldChar w:fldCharType="end"/>
      </w:r>
      <w:r w:rsidRPr="00810C49">
        <w:rPr>
          <w:lang w:val="nl-BE"/>
        </w:rPr>
        <w:t xml:space="preserve"> - R - FR,EN,DE - Flexibele banen voor waterafdichtingen - Bepaling van de dikte en de massa per eenheid van oppervlakte - Deel 2 : Kunststof en rubber banen voor waterafdichtingen voor daken = EN 1849-2:2009 [1e uitg.] [ICS: 91.100.50]</w:t>
      </w:r>
    </w:p>
    <w:p w14:paraId="259EC838" w14:textId="77777777" w:rsidR="000A6D1D" w:rsidRPr="00810C49" w:rsidRDefault="000A6D1D" w:rsidP="000A6D1D">
      <w:pPr>
        <w:pStyle w:val="Kop8"/>
        <w:rPr>
          <w:lang w:val="nl-BE"/>
        </w:rPr>
      </w:pPr>
      <w:r w:rsidRPr="00810C49">
        <w:rPr>
          <w:lang w:val="nl-BE"/>
        </w:rPr>
        <w:t>.32.44.</w:t>
      </w:r>
      <w:r w:rsidRPr="00810C49">
        <w:rPr>
          <w:lang w:val="nl-BE"/>
        </w:rPr>
        <w:tab/>
        <w:t>Waarneming, uitzicht:</w:t>
      </w:r>
    </w:p>
    <w:p w14:paraId="5773CDD4" w14:textId="77777777" w:rsidR="000A6D1D" w:rsidRPr="00810C49" w:rsidRDefault="000A6D1D" w:rsidP="001F0AFC">
      <w:pPr>
        <w:pStyle w:val="Kop9"/>
        <w:rPr>
          <w:lang w:val="nl-BE"/>
        </w:rPr>
      </w:pPr>
      <w:r w:rsidRPr="00810C49">
        <w:rPr>
          <w:lang w:val="nl-BE"/>
        </w:rPr>
        <w:t>.32.44.10.</w:t>
      </w:r>
      <w:r w:rsidRPr="00810C49">
        <w:rPr>
          <w:lang w:val="nl-BE"/>
        </w:rPr>
        <w:tab/>
        <w:t>-</w:t>
      </w:r>
      <w:r w:rsidRPr="00810C49">
        <w:rPr>
          <w:lang w:val="nl-BE"/>
        </w:rPr>
        <w:tab/>
        <w:t>Kleur:</w:t>
      </w:r>
      <w:r w:rsidRPr="00810C49">
        <w:rPr>
          <w:lang w:val="nl-BE"/>
        </w:rPr>
        <w:tab/>
      </w:r>
      <w:r w:rsidRPr="00810C49">
        <w:rPr>
          <w:rStyle w:val="OptieChar"/>
          <w:highlight w:val="yellow"/>
          <w:lang w:val="nl-BE"/>
        </w:rPr>
        <w:t>…</w:t>
      </w:r>
    </w:p>
    <w:p w14:paraId="10AC34C8" w14:textId="77777777" w:rsidR="000A6D1D" w:rsidRPr="00810C49" w:rsidRDefault="000A6D1D" w:rsidP="000A6D1D">
      <w:pPr>
        <w:pStyle w:val="Kop7"/>
        <w:rPr>
          <w:lang w:val="nl-BE"/>
        </w:rPr>
      </w:pPr>
      <w:r w:rsidRPr="00810C49">
        <w:rPr>
          <w:lang w:val="nl-BE"/>
        </w:rPr>
        <w:t>.32.50.</w:t>
      </w:r>
      <w:r w:rsidRPr="00810C49">
        <w:rPr>
          <w:lang w:val="nl-BE"/>
        </w:rPr>
        <w:tab/>
        <w:t>Prestatiekenmerken:</w:t>
      </w:r>
    </w:p>
    <w:p w14:paraId="39718C50" w14:textId="77777777" w:rsidR="000A6D1D" w:rsidRPr="00810C49" w:rsidRDefault="000A6D1D" w:rsidP="000A6D1D">
      <w:pPr>
        <w:pStyle w:val="Kop8"/>
        <w:rPr>
          <w:lang w:val="nl-BE"/>
        </w:rPr>
      </w:pPr>
      <w:r w:rsidRPr="00810C49">
        <w:rPr>
          <w:lang w:val="nl-BE"/>
        </w:rPr>
        <w:t>.32.51.</w:t>
      </w:r>
      <w:r w:rsidRPr="00810C49">
        <w:rPr>
          <w:lang w:val="nl-BE"/>
        </w:rPr>
        <w:tab/>
        <w:t>ER 1 Mechanische weerstand en stabiliteit:</w:t>
      </w:r>
    </w:p>
    <w:p w14:paraId="5420A09E" w14:textId="77777777" w:rsidR="000A6D1D" w:rsidRPr="00810C49" w:rsidRDefault="000A6D1D" w:rsidP="000A6D1D">
      <w:pPr>
        <w:pStyle w:val="Kop9"/>
        <w:rPr>
          <w:lang w:val="nl-BE"/>
        </w:rPr>
      </w:pPr>
      <w:r w:rsidRPr="00810C49">
        <w:rPr>
          <w:lang w:val="nl-BE"/>
        </w:rPr>
        <w:t>.32.51.20.</w:t>
      </w:r>
      <w:r w:rsidRPr="00810C49">
        <w:rPr>
          <w:lang w:val="nl-BE"/>
        </w:rPr>
        <w:tab/>
        <w:t>Lasten, spanningen, krachten:</w:t>
      </w:r>
    </w:p>
    <w:p w14:paraId="02BEB926" w14:textId="77777777" w:rsidR="000A6D1D" w:rsidRPr="00810C49" w:rsidRDefault="000A6D1D" w:rsidP="000A6D1D">
      <w:pPr>
        <w:pStyle w:val="83Kenm"/>
        <w:rPr>
          <w:lang w:val="nl-BE"/>
        </w:rPr>
      </w:pPr>
      <w:r w:rsidRPr="00810C49">
        <w:rPr>
          <w:lang w:val="nl-BE"/>
        </w:rPr>
        <w:t>-</w:t>
      </w:r>
      <w:r w:rsidRPr="00810C49">
        <w:rPr>
          <w:lang w:val="nl-BE"/>
        </w:rPr>
        <w:tab/>
        <w:t>Treksterkte MD:</w:t>
      </w:r>
      <w:r w:rsidRPr="00810C49">
        <w:rPr>
          <w:lang w:val="nl-BE"/>
        </w:rPr>
        <w:tab/>
      </w:r>
      <w:r w:rsidR="001510E8" w:rsidRPr="00810C49">
        <w:rPr>
          <w:lang w:val="nl-BE"/>
        </w:rPr>
        <w:t>4</w:t>
      </w:r>
      <w:r w:rsidRPr="00810C49">
        <w:rPr>
          <w:lang w:val="nl-BE"/>
        </w:rPr>
        <w:t>50 (± 30) N/50 mm volgens NBN EN 12311-1:1999</w:t>
      </w:r>
    </w:p>
    <w:p w14:paraId="69D1A1EC" w14:textId="77777777" w:rsidR="000A6D1D" w:rsidRPr="00810C49" w:rsidRDefault="000A6D1D" w:rsidP="000A6D1D">
      <w:pPr>
        <w:pStyle w:val="83Kenm"/>
        <w:rPr>
          <w:lang w:val="nl-BE"/>
        </w:rPr>
      </w:pPr>
      <w:r w:rsidRPr="00810C49">
        <w:rPr>
          <w:lang w:val="nl-BE"/>
        </w:rPr>
        <w:t>-</w:t>
      </w:r>
      <w:r w:rsidRPr="00810C49">
        <w:rPr>
          <w:lang w:val="nl-BE"/>
        </w:rPr>
        <w:tab/>
        <w:t>Treksterkte CD:</w:t>
      </w:r>
      <w:r w:rsidRPr="00810C49">
        <w:rPr>
          <w:lang w:val="nl-BE"/>
        </w:rPr>
        <w:tab/>
      </w:r>
      <w:r w:rsidR="001510E8" w:rsidRPr="00810C49">
        <w:rPr>
          <w:lang w:val="nl-BE"/>
        </w:rPr>
        <w:t>36</w:t>
      </w:r>
      <w:r w:rsidRPr="00810C49">
        <w:rPr>
          <w:lang w:val="nl-BE"/>
        </w:rPr>
        <w:t>0 (± 30) N/50 mm volgens NBN EN 12311-1:1999</w:t>
      </w:r>
    </w:p>
    <w:p w14:paraId="2A3DC0A4" w14:textId="77777777" w:rsidR="000A6D1D" w:rsidRPr="00810C49" w:rsidRDefault="000A6D1D" w:rsidP="000A6D1D">
      <w:pPr>
        <w:pStyle w:val="83Kenm"/>
        <w:rPr>
          <w:lang w:val="nl-BE"/>
        </w:rPr>
      </w:pPr>
      <w:r w:rsidRPr="00810C49">
        <w:rPr>
          <w:lang w:val="nl-BE"/>
        </w:rPr>
        <w:t>-</w:t>
      </w:r>
      <w:r w:rsidRPr="00810C49">
        <w:rPr>
          <w:lang w:val="nl-BE"/>
        </w:rPr>
        <w:tab/>
        <w:t>Nagelscheursterkte MD:</w:t>
      </w:r>
      <w:r w:rsidRPr="00810C49">
        <w:rPr>
          <w:lang w:val="nl-BE"/>
        </w:rPr>
        <w:tab/>
      </w:r>
      <w:r w:rsidR="001510E8" w:rsidRPr="00810C49">
        <w:rPr>
          <w:lang w:val="nl-BE"/>
        </w:rPr>
        <w:t>3</w:t>
      </w:r>
      <w:r w:rsidRPr="00810C49">
        <w:rPr>
          <w:lang w:val="nl-BE"/>
        </w:rPr>
        <w:t>50 (± 30) N/50 mm volgens NBN EN 12311-1:1999</w:t>
      </w:r>
    </w:p>
    <w:p w14:paraId="1E141F42" w14:textId="77777777" w:rsidR="000A6D1D" w:rsidRPr="00810C49" w:rsidRDefault="000A6D1D" w:rsidP="000A6D1D">
      <w:pPr>
        <w:pStyle w:val="83Kenm"/>
        <w:rPr>
          <w:lang w:val="nl-BE"/>
        </w:rPr>
      </w:pPr>
      <w:r w:rsidRPr="00810C49">
        <w:rPr>
          <w:lang w:val="nl-BE"/>
        </w:rPr>
        <w:t>-</w:t>
      </w:r>
      <w:r w:rsidRPr="00810C49">
        <w:rPr>
          <w:lang w:val="nl-BE"/>
        </w:rPr>
        <w:tab/>
        <w:t>Nagelscheursterkte CD:</w:t>
      </w:r>
      <w:r w:rsidRPr="00810C49">
        <w:rPr>
          <w:lang w:val="nl-BE"/>
        </w:rPr>
        <w:tab/>
      </w:r>
      <w:r w:rsidR="001510E8" w:rsidRPr="00810C49">
        <w:rPr>
          <w:lang w:val="nl-BE"/>
        </w:rPr>
        <w:t>3</w:t>
      </w:r>
      <w:r w:rsidR="00734B28" w:rsidRPr="00810C49">
        <w:rPr>
          <w:lang w:val="nl-BE"/>
        </w:rPr>
        <w:t>7</w:t>
      </w:r>
      <w:r w:rsidRPr="00810C49">
        <w:rPr>
          <w:lang w:val="nl-BE"/>
        </w:rPr>
        <w:t>0 (± 30) N/50 mm volgens NBN EN 12311-1:1999</w:t>
      </w:r>
    </w:p>
    <w:p w14:paraId="04FFEBFD" w14:textId="77777777" w:rsidR="000A6D1D" w:rsidRPr="00C92935" w:rsidRDefault="000A6D1D" w:rsidP="000A6D1D">
      <w:pPr>
        <w:pStyle w:val="83Normen"/>
        <w:rPr>
          <w:lang w:val="en-US"/>
        </w:rPr>
      </w:pPr>
      <w:r w:rsidRPr="00810C49">
        <w:rPr>
          <w:color w:val="FF0000"/>
          <w:lang w:val="nl-BE"/>
        </w:rPr>
        <w:t>&gt;</w:t>
      </w:r>
      <w:r w:rsidRPr="00810C49">
        <w:rPr>
          <w:lang w:val="nl-BE"/>
        </w:rPr>
        <w:t xml:space="preserve"> </w:t>
      </w:r>
      <w:hyperlink r:id="rId11" w:history="1">
        <w:r w:rsidRPr="00810C49">
          <w:rPr>
            <w:rStyle w:val="Hyperlink"/>
            <w:lang w:val="nl-BE"/>
          </w:rPr>
          <w:t>NBN EN 12311-1:1999</w:t>
        </w:r>
      </w:hyperlink>
      <w:r w:rsidRPr="00810C49">
        <w:rPr>
          <w:lang w:val="nl-BE"/>
        </w:rPr>
        <w:t xml:space="preserve"> - R - NL,FR,EN,DE - Flexibele banen voor waterafdichtingen - Deel 1: Bitumen banen voor </w:t>
      </w:r>
      <w:r w:rsidRPr="00810C49">
        <w:rPr>
          <w:lang w:val="nl-BE"/>
        </w:rPr>
        <w:lastRenderedPageBreak/>
        <w:t xml:space="preserve">waterafdichtingen voor banen - Bepaling van de treksterkte = EN 12311-1:1999 [1e uitg.] </w:t>
      </w:r>
      <w:r w:rsidRPr="00C92935">
        <w:rPr>
          <w:lang w:val="en-US"/>
        </w:rPr>
        <w:t>[ICS: 91.100.50]</w:t>
      </w:r>
    </w:p>
    <w:p w14:paraId="690D078C" w14:textId="77777777" w:rsidR="000A6D1D" w:rsidRPr="00C92935" w:rsidRDefault="000A6D1D" w:rsidP="000A6D1D">
      <w:pPr>
        <w:pStyle w:val="83ProM"/>
      </w:pPr>
      <w:r w:rsidRPr="00C92935">
        <w:t xml:space="preserve">Pro </w:t>
      </w:r>
      <w:proofErr w:type="spellStart"/>
      <w:r w:rsidRPr="00C92935">
        <w:t>Memorie</w:t>
      </w:r>
      <w:proofErr w:type="spellEnd"/>
      <w:r w:rsidRPr="00C92935">
        <w:t>:</w:t>
      </w:r>
    </w:p>
    <w:p w14:paraId="33E7805E" w14:textId="77777777" w:rsidR="000A6D1D" w:rsidRPr="00C92935" w:rsidRDefault="000A6D1D" w:rsidP="000A6D1D">
      <w:pPr>
        <w:pStyle w:val="83ProM"/>
      </w:pPr>
      <w:r w:rsidRPr="00C92935">
        <w:t>-</w:t>
      </w:r>
      <w:r w:rsidRPr="00C92935">
        <w:tab/>
        <w:t>MD = Machine Direction</w:t>
      </w:r>
    </w:p>
    <w:p w14:paraId="53346F50" w14:textId="77777777" w:rsidR="000A6D1D" w:rsidRPr="00C92935" w:rsidRDefault="000A6D1D" w:rsidP="000A6D1D">
      <w:pPr>
        <w:pStyle w:val="83ProM"/>
      </w:pPr>
      <w:r w:rsidRPr="00C92935">
        <w:t>-</w:t>
      </w:r>
      <w:r w:rsidRPr="00C92935">
        <w:tab/>
        <w:t>CD = Cross Direction</w:t>
      </w:r>
    </w:p>
    <w:p w14:paraId="1D9F2FC0" w14:textId="77777777" w:rsidR="000A6D1D" w:rsidRPr="00C92935" w:rsidRDefault="000A6D1D" w:rsidP="000A6D1D">
      <w:pPr>
        <w:pStyle w:val="Kop8"/>
      </w:pPr>
      <w:r w:rsidRPr="00C92935">
        <w:t>.32.52.</w:t>
      </w:r>
      <w:r w:rsidRPr="00C92935">
        <w:tab/>
        <w:t xml:space="preserve">ER 2 </w:t>
      </w:r>
      <w:proofErr w:type="spellStart"/>
      <w:r w:rsidRPr="00C92935">
        <w:t>Brandbeveiligheid</w:t>
      </w:r>
      <w:proofErr w:type="spellEnd"/>
      <w:r w:rsidRPr="00C92935">
        <w:t>:</w:t>
      </w:r>
    </w:p>
    <w:p w14:paraId="7EF78A80" w14:textId="77777777" w:rsidR="000A6D1D" w:rsidRPr="00810C49" w:rsidRDefault="000A6D1D" w:rsidP="000A6D1D">
      <w:pPr>
        <w:pStyle w:val="Kop9"/>
        <w:rPr>
          <w:lang w:val="nl-BE"/>
        </w:rPr>
      </w:pPr>
      <w:r w:rsidRPr="00810C49">
        <w:rPr>
          <w:lang w:val="nl-BE"/>
        </w:rPr>
        <w:t>.32.52.30.</w:t>
      </w:r>
      <w:r w:rsidRPr="00810C49">
        <w:rPr>
          <w:lang w:val="nl-BE"/>
        </w:rPr>
        <w:tab/>
        <w:t>Brandweerstand van bouwmaterialen:</w:t>
      </w:r>
    </w:p>
    <w:p w14:paraId="798941B7" w14:textId="77777777" w:rsidR="000A6D1D" w:rsidRPr="00810C49" w:rsidRDefault="000A6D1D" w:rsidP="000A6D1D">
      <w:pPr>
        <w:pStyle w:val="83Kenm"/>
        <w:rPr>
          <w:lang w:val="nl-BE"/>
        </w:rPr>
      </w:pPr>
      <w:r w:rsidRPr="00810C49">
        <w:rPr>
          <w:lang w:val="nl-BE"/>
        </w:rPr>
        <w:t>-</w:t>
      </w:r>
      <w:r w:rsidRPr="00810C49">
        <w:rPr>
          <w:lang w:val="nl-BE"/>
        </w:rPr>
        <w:tab/>
        <w:t>Brandklasse:</w:t>
      </w:r>
      <w:r w:rsidRPr="00810C49">
        <w:rPr>
          <w:lang w:val="nl-BE"/>
        </w:rPr>
        <w:tab/>
        <w:t>E volgens NBN EN 13501+A1:2010</w:t>
      </w:r>
    </w:p>
    <w:p w14:paraId="21AAF501" w14:textId="77777777" w:rsidR="007E01DC" w:rsidRPr="00810C49" w:rsidRDefault="007E01DC" w:rsidP="007E01DC">
      <w:pPr>
        <w:pStyle w:val="83Normen"/>
        <w:rPr>
          <w:lang w:val="nl-BE"/>
        </w:rPr>
      </w:pPr>
      <w:r w:rsidRPr="00810C49">
        <w:rPr>
          <w:color w:val="FF0000"/>
          <w:lang w:val="nl-BE"/>
        </w:rPr>
        <w:t>&gt;</w:t>
      </w:r>
      <w:hyperlink r:id="rId12" w:history="1">
        <w:r w:rsidRPr="008939F1">
          <w:rPr>
            <w:rStyle w:val="Hyperlink"/>
            <w:lang w:val="nl-BE"/>
          </w:rPr>
          <w:t>NBN EN 13501+A1:2010</w:t>
        </w:r>
      </w:hyperlink>
      <w:r w:rsidRPr="00810C49">
        <w:rPr>
          <w:lang w:val="nl-BE"/>
        </w:rPr>
        <w:t xml:space="preserve"> - R - FR,EN,DE - Brandclassificatie van bouwproducten en bouwdelen - Deel 1: Classificatie op grond van resultaten van beproeving van het brandgedrag = EN 13501-1:2007+A1:2009 [2</w:t>
      </w:r>
      <w:r w:rsidRPr="00D41229">
        <w:t>e</w:t>
      </w:r>
      <w:r w:rsidRPr="00810C49">
        <w:rPr>
          <w:lang w:val="nl-BE"/>
        </w:rPr>
        <w:t xml:space="preserve"> uitg.] [ICS: 13.220.50]</w:t>
      </w:r>
    </w:p>
    <w:p w14:paraId="3685F404" w14:textId="77777777" w:rsidR="000A6D1D" w:rsidRPr="00810C49" w:rsidRDefault="000A6D1D" w:rsidP="000A6D1D">
      <w:pPr>
        <w:pStyle w:val="Kop9"/>
        <w:rPr>
          <w:lang w:val="nl-BE"/>
        </w:rPr>
      </w:pPr>
      <w:r w:rsidRPr="00810C49">
        <w:rPr>
          <w:lang w:val="nl-BE"/>
        </w:rPr>
        <w:t>.32.52.40.</w:t>
      </w:r>
      <w:r w:rsidRPr="00810C49">
        <w:rPr>
          <w:lang w:val="nl-BE"/>
        </w:rPr>
        <w:tab/>
        <w:t>Weerstand tegen externe blootstelling aan brand:</w:t>
      </w:r>
    </w:p>
    <w:p w14:paraId="4BEF1053" w14:textId="77777777" w:rsidR="000A6D1D" w:rsidRPr="00810C49" w:rsidRDefault="000A6D1D" w:rsidP="000A6D1D">
      <w:pPr>
        <w:pStyle w:val="83Kenm"/>
        <w:rPr>
          <w:lang w:val="nl-BE"/>
        </w:rPr>
      </w:pPr>
      <w:r w:rsidRPr="00810C49">
        <w:rPr>
          <w:lang w:val="nl-BE"/>
        </w:rPr>
        <w:t>-</w:t>
      </w:r>
      <w:r w:rsidRPr="00810C49">
        <w:rPr>
          <w:lang w:val="nl-BE"/>
        </w:rPr>
        <w:tab/>
        <w:t>Temperatuurbestendigheid:</w:t>
      </w:r>
      <w:r w:rsidRPr="00810C49">
        <w:rPr>
          <w:lang w:val="nl-BE"/>
        </w:rPr>
        <w:tab/>
        <w:t>van - 40 °C tot 80 °C</w:t>
      </w:r>
    </w:p>
    <w:p w14:paraId="2D5215F2" w14:textId="77777777" w:rsidR="000A6D1D" w:rsidRPr="00810C49" w:rsidRDefault="000A6D1D" w:rsidP="000A6D1D">
      <w:pPr>
        <w:pStyle w:val="Kop8"/>
        <w:rPr>
          <w:lang w:val="nl-BE"/>
        </w:rPr>
      </w:pPr>
      <w:r w:rsidRPr="00810C49">
        <w:rPr>
          <w:lang w:val="nl-BE"/>
        </w:rPr>
        <w:t>.32.53.</w:t>
      </w:r>
      <w:r w:rsidRPr="00810C49">
        <w:rPr>
          <w:lang w:val="nl-BE"/>
        </w:rPr>
        <w:tab/>
        <w:t>ER 3 Hygiëne, gezondheid, milieu:</w:t>
      </w:r>
    </w:p>
    <w:p w14:paraId="4120BDEE" w14:textId="77777777" w:rsidR="000A6D1D" w:rsidRPr="00810C49" w:rsidRDefault="000A6D1D" w:rsidP="000A6D1D">
      <w:pPr>
        <w:pStyle w:val="Kop9"/>
        <w:rPr>
          <w:lang w:val="nl-BE"/>
        </w:rPr>
      </w:pPr>
      <w:r w:rsidRPr="00810C49">
        <w:rPr>
          <w:lang w:val="nl-BE"/>
        </w:rPr>
        <w:t>.32.53.00.</w:t>
      </w:r>
      <w:r w:rsidRPr="00810C49">
        <w:rPr>
          <w:lang w:val="nl-BE"/>
        </w:rPr>
        <w:tab/>
        <w:t>Milieu-eigenschappen:</w:t>
      </w:r>
    </w:p>
    <w:p w14:paraId="20232536" w14:textId="77777777" w:rsidR="000A6D1D" w:rsidRPr="00810C49" w:rsidRDefault="000A6D1D" w:rsidP="000A6D1D">
      <w:pPr>
        <w:pStyle w:val="83Kenm"/>
        <w:rPr>
          <w:lang w:val="nl-BE"/>
        </w:rPr>
      </w:pPr>
      <w:r w:rsidRPr="00810C49">
        <w:rPr>
          <w:lang w:val="nl-BE"/>
        </w:rPr>
        <w:t>-</w:t>
      </w:r>
      <w:r w:rsidRPr="00810C49">
        <w:rPr>
          <w:lang w:val="nl-BE"/>
        </w:rPr>
        <w:tab/>
        <w:t>UV-bestendigheid:</w:t>
      </w:r>
      <w:r w:rsidRPr="00810C49">
        <w:rPr>
          <w:lang w:val="nl-BE"/>
        </w:rPr>
        <w:tab/>
        <w:t>4 maanden</w:t>
      </w:r>
    </w:p>
    <w:p w14:paraId="7F57429C" w14:textId="77777777" w:rsidR="000A6D1D" w:rsidRPr="00810C49" w:rsidRDefault="000A6D1D" w:rsidP="000A6D1D">
      <w:pPr>
        <w:pStyle w:val="Kop9"/>
        <w:rPr>
          <w:lang w:val="nl-BE"/>
        </w:rPr>
      </w:pPr>
      <w:r w:rsidRPr="00810C49">
        <w:rPr>
          <w:lang w:val="nl-BE"/>
        </w:rPr>
        <w:t>.32.53.30.</w:t>
      </w:r>
      <w:r w:rsidRPr="00810C49">
        <w:rPr>
          <w:lang w:val="nl-BE"/>
        </w:rPr>
        <w:tab/>
        <w:t>Regen-, water- en vochtdichtheid:</w:t>
      </w:r>
    </w:p>
    <w:p w14:paraId="51A34B23" w14:textId="77777777" w:rsidR="000A6D1D" w:rsidRPr="00810C49" w:rsidRDefault="000A6D1D" w:rsidP="000A6D1D">
      <w:pPr>
        <w:pStyle w:val="83Kenm"/>
        <w:rPr>
          <w:lang w:val="nl-BE"/>
        </w:rPr>
      </w:pPr>
      <w:r w:rsidRPr="00810C49">
        <w:rPr>
          <w:lang w:val="nl-BE"/>
        </w:rPr>
        <w:t>-</w:t>
      </w:r>
      <w:r w:rsidRPr="00810C49">
        <w:rPr>
          <w:lang w:val="nl-BE"/>
        </w:rPr>
        <w:tab/>
        <w:t>Waterwerendheidsklasse:</w:t>
      </w:r>
      <w:r w:rsidRPr="00810C49">
        <w:rPr>
          <w:lang w:val="nl-BE"/>
        </w:rPr>
        <w:tab/>
        <w:t>W1 volgens NBN EN </w:t>
      </w:r>
    </w:p>
    <w:p w14:paraId="00867049" w14:textId="77777777" w:rsidR="000A6D1D" w:rsidRPr="00810C49" w:rsidRDefault="000A6D1D" w:rsidP="000A6D1D">
      <w:pPr>
        <w:pStyle w:val="83Kenm"/>
        <w:rPr>
          <w:lang w:val="nl-BE"/>
        </w:rPr>
      </w:pPr>
      <w:r w:rsidRPr="00810C49">
        <w:rPr>
          <w:lang w:val="nl-BE"/>
        </w:rPr>
        <w:t>-</w:t>
      </w:r>
      <w:r w:rsidRPr="00810C49">
        <w:rPr>
          <w:lang w:val="nl-BE"/>
        </w:rPr>
        <w:tab/>
        <w:t>Waterdrukproef:</w:t>
      </w:r>
      <w:r w:rsidRPr="00810C49">
        <w:rPr>
          <w:lang w:val="nl-BE"/>
        </w:rPr>
        <w:tab/>
        <w:t>&gt; 3000 mm, waterkolomtest volgens NBN EN 20811:1992</w:t>
      </w:r>
    </w:p>
    <w:p w14:paraId="408E4995" w14:textId="77777777" w:rsidR="000A6D1D" w:rsidRPr="00810C49" w:rsidRDefault="000A6D1D" w:rsidP="000A6D1D">
      <w:pPr>
        <w:pStyle w:val="83Normen"/>
        <w:rPr>
          <w:lang w:val="nl-BE"/>
        </w:rPr>
      </w:pPr>
      <w:r w:rsidRPr="00810C49">
        <w:rPr>
          <w:color w:val="FF0000"/>
          <w:lang w:val="nl-BE"/>
        </w:rPr>
        <w:t>&gt;</w:t>
      </w:r>
      <w:hyperlink r:id="rId13" w:history="1">
        <w:r w:rsidRPr="00810C49">
          <w:rPr>
            <w:rStyle w:val="Hyperlink"/>
            <w:lang w:val="nl-BE"/>
          </w:rPr>
          <w:t>NBN EN 20811:1992</w:t>
        </w:r>
      </w:hyperlink>
      <w:r w:rsidRPr="00810C49">
        <w:rPr>
          <w:lang w:val="nl-BE"/>
        </w:rPr>
        <w:t xml:space="preserve"> - R - FR,EN - Weefsels - Bepaling van de waterdichtheidsgraad - Hydrostatische drukproef (ISO 811:1981) = EN 20811:1992 [1e uitg.] [ICS:  59.080.30]</w:t>
      </w:r>
    </w:p>
    <w:p w14:paraId="2DA9A14A" w14:textId="77777777" w:rsidR="000A6D1D" w:rsidRPr="00810C49" w:rsidRDefault="000A6D1D" w:rsidP="000A6D1D">
      <w:pPr>
        <w:pStyle w:val="Kop9"/>
        <w:rPr>
          <w:lang w:val="nl-BE"/>
        </w:rPr>
      </w:pPr>
      <w:r w:rsidRPr="00810C49">
        <w:rPr>
          <w:lang w:val="nl-BE"/>
        </w:rPr>
        <w:t>.32.53.40.</w:t>
      </w:r>
      <w:r w:rsidRPr="00810C49">
        <w:rPr>
          <w:lang w:val="nl-BE"/>
        </w:rPr>
        <w:tab/>
        <w:t>Luchtdichtheid:</w:t>
      </w:r>
    </w:p>
    <w:p w14:paraId="5F9D4FC0" w14:textId="77777777" w:rsidR="000A6D1D" w:rsidRPr="00810C49" w:rsidRDefault="000A6D1D" w:rsidP="000A6D1D">
      <w:pPr>
        <w:pStyle w:val="83Kenm"/>
        <w:rPr>
          <w:lang w:val="nl-BE"/>
        </w:rPr>
      </w:pPr>
      <w:r w:rsidRPr="00810C49">
        <w:rPr>
          <w:lang w:val="nl-BE"/>
        </w:rPr>
        <w:t>-</w:t>
      </w:r>
      <w:r w:rsidRPr="00810C49">
        <w:rPr>
          <w:lang w:val="nl-BE"/>
        </w:rPr>
        <w:tab/>
        <w:t>Waterdampdoorlaatbaarheid:</w:t>
      </w:r>
      <w:r w:rsidRPr="00810C49">
        <w:rPr>
          <w:lang w:val="nl-BE"/>
        </w:rPr>
        <w:tab/>
        <w:t>ong. 0,03 m (23 °C - 0/85 %) volgens NBN EN ISO 12572:2001</w:t>
      </w:r>
    </w:p>
    <w:p w14:paraId="3109579C" w14:textId="77777777" w:rsidR="000A6D1D" w:rsidRPr="00810C49" w:rsidRDefault="000A6D1D" w:rsidP="000A6D1D">
      <w:pPr>
        <w:pStyle w:val="83Normen"/>
        <w:rPr>
          <w:lang w:val="nl-BE"/>
        </w:rPr>
      </w:pPr>
      <w:r w:rsidRPr="00810C49">
        <w:rPr>
          <w:color w:val="FF0000"/>
          <w:lang w:val="nl-BE"/>
        </w:rPr>
        <w:t>&gt;</w:t>
      </w:r>
      <w:hyperlink r:id="rId14" w:history="1">
        <w:r w:rsidRPr="007E01DC">
          <w:rPr>
            <w:rStyle w:val="Hyperlink"/>
            <w:szCs w:val="20"/>
            <w:lang w:val="nl-BE"/>
          </w:rPr>
          <w:t>NBN EN ISO 12572:2001</w:t>
        </w:r>
      </w:hyperlink>
      <w:r w:rsidRPr="00810C49">
        <w:rPr>
          <w:lang w:val="nl-BE"/>
        </w:rPr>
        <w:t xml:space="preserve"> - R - FR,EN - Warmte- en vochteigenschappen van bouwmaterialen en -producten - Bepaling van de waterdampdoorlatendheidseigenschappen (ISO 12572:2001) = EN ISO 12572:2001 [1e uitg.] [ICS: 91.120.10]</w:t>
      </w:r>
    </w:p>
    <w:p w14:paraId="4E72D3DD" w14:textId="77777777" w:rsidR="000A6D1D" w:rsidRPr="00810C49" w:rsidRDefault="000A6D1D" w:rsidP="000A6D1D">
      <w:pPr>
        <w:pStyle w:val="Kop7"/>
        <w:rPr>
          <w:lang w:val="nl-BE"/>
        </w:rPr>
      </w:pPr>
      <w:r w:rsidRPr="00810C49">
        <w:rPr>
          <w:lang w:val="nl-BE"/>
        </w:rPr>
        <w:t>.32.80.</w:t>
      </w:r>
      <w:r w:rsidRPr="00810C49">
        <w:rPr>
          <w:lang w:val="nl-BE"/>
        </w:rPr>
        <w:tab/>
        <w:t>Diversen:</w:t>
      </w:r>
    </w:p>
    <w:p w14:paraId="2636971C" w14:textId="77777777" w:rsidR="000A6D1D" w:rsidRPr="00810C49" w:rsidRDefault="000A6D1D" w:rsidP="000A6D1D">
      <w:pPr>
        <w:pStyle w:val="83Kenm"/>
        <w:rPr>
          <w:lang w:val="nl-BE"/>
        </w:rPr>
      </w:pPr>
      <w:r w:rsidRPr="00810C49">
        <w:rPr>
          <w:lang w:val="nl-BE"/>
        </w:rPr>
        <w:t>-</w:t>
      </w:r>
      <w:r w:rsidRPr="00810C49">
        <w:rPr>
          <w:lang w:val="nl-BE"/>
        </w:rPr>
        <w:tab/>
        <w:t>Keuringen:</w:t>
      </w:r>
      <w:r w:rsidRPr="00810C49">
        <w:rPr>
          <w:lang w:val="nl-BE"/>
        </w:rPr>
        <w:tab/>
        <w:t>ISO 9001, ISO 14001</w:t>
      </w:r>
    </w:p>
    <w:p w14:paraId="23694B55" w14:textId="77777777" w:rsidR="009B3E8A" w:rsidRPr="00810C49" w:rsidRDefault="00603A24" w:rsidP="009B3E8A">
      <w:pPr>
        <w:pStyle w:val="Lijn"/>
      </w:pPr>
      <w:r>
        <w:rPr>
          <w:noProof/>
        </w:rPr>
        <w:pict w14:anchorId="197BAE4F">
          <v:rect id="_x0000_i1027" alt="" style="width:453.6pt;height:.05pt;mso-width-percent:0;mso-height-percent:0;mso-width-percent:0;mso-height-percent:0" o:hralign="center" o:hrstd="t" o:hr="t" fillcolor="#aca899" stroked="f"/>
        </w:pict>
      </w:r>
    </w:p>
    <w:p w14:paraId="2173AD5D" w14:textId="77777777" w:rsidR="00CD6FA1" w:rsidRPr="00CD6FA1" w:rsidRDefault="00CD6FA1" w:rsidP="00CD6FA1">
      <w:pPr>
        <w:pStyle w:val="Kop1"/>
        <w:rPr>
          <w:lang w:val="nl-BE"/>
        </w:rPr>
      </w:pPr>
      <w:r w:rsidRPr="00CD6FA1">
        <w:rPr>
          <w:lang w:val="nl-BE"/>
        </w:rPr>
        <w:t>BMI BELGIUM - posten voor de meetstaat</w:t>
      </w:r>
    </w:p>
    <w:p w14:paraId="0809D188" w14:textId="77777777" w:rsidR="00B4204F" w:rsidRPr="00810C49" w:rsidRDefault="00603A24">
      <w:pPr>
        <w:pStyle w:val="Lijn"/>
      </w:pPr>
      <w:r>
        <w:rPr>
          <w:noProof/>
        </w:rPr>
        <w:pict w14:anchorId="26BEB755">
          <v:rect id="_x0000_i1026" alt="" style="width:453.6pt;height:.05pt;mso-width-percent:0;mso-height-percent:0;mso-width-percent:0;mso-height-percent:0" o:hralign="center" o:hrstd="t" o:hr="t" fillcolor="#aca899" stroked="f"/>
        </w:pict>
      </w:r>
    </w:p>
    <w:p w14:paraId="7BB81369" w14:textId="77777777" w:rsidR="004D7CA5" w:rsidRPr="00810C49" w:rsidRDefault="004D7CA5" w:rsidP="004D7CA5">
      <w:pPr>
        <w:pStyle w:val="Merk2"/>
      </w:pPr>
      <w:r w:rsidRPr="00810C49">
        <w:rPr>
          <w:rStyle w:val="Merk1Char"/>
        </w:rPr>
        <w:t>Spirtech 300</w:t>
      </w:r>
      <w:r>
        <w:rPr>
          <w:rStyle w:val="Merk1Char"/>
        </w:rPr>
        <w:t xml:space="preserve"> 2</w:t>
      </w:r>
      <w:r w:rsidRPr="00810C49">
        <w:rPr>
          <w:rStyle w:val="Merk1Char"/>
        </w:rPr>
        <w:t>+</w:t>
      </w:r>
      <w:r w:rsidRPr="00810C49">
        <w:t xml:space="preserve"> - Vierlaagse dampdoorlatende spinvliesfolie met zeer hoge waterdichtheid</w:t>
      </w:r>
      <w:r>
        <w:t>,</w:t>
      </w:r>
      <w:r w:rsidRPr="00810C49">
        <w:t xml:space="preserve"> </w:t>
      </w:r>
      <w:r>
        <w:t xml:space="preserve">met </w:t>
      </w:r>
      <w:r w:rsidRPr="00810C49">
        <w:t xml:space="preserve"> </w:t>
      </w:r>
      <w:r>
        <w:t>2 geïntegreerde kleefstro</w:t>
      </w:r>
      <w:r w:rsidRPr="00810C49">
        <w:t>k</w:t>
      </w:r>
      <w:r>
        <w:t>en</w:t>
      </w:r>
    </w:p>
    <w:p w14:paraId="5FCDAE82" w14:textId="77777777" w:rsidR="00A36652" w:rsidRPr="00810C49" w:rsidRDefault="00A36652" w:rsidP="00A36652">
      <w:pPr>
        <w:pStyle w:val="Kop4"/>
        <w:rPr>
          <w:rStyle w:val="MeetChar"/>
          <w:lang w:val="nl-BE"/>
        </w:rPr>
      </w:pPr>
      <w:r w:rsidRPr="00810C49">
        <w:rPr>
          <w:lang w:val="nl-BE"/>
        </w:rPr>
        <w:t>P1</w:t>
      </w:r>
      <w:r w:rsidRPr="00810C49">
        <w:rPr>
          <w:lang w:val="nl-BE"/>
        </w:rPr>
        <w:tab/>
      </w:r>
      <w:r w:rsidRPr="004D7CA5">
        <w:rPr>
          <w:rStyle w:val="MerkChar"/>
          <w:lang w:val="nl-BE"/>
        </w:rPr>
        <w:t>Spirtech 300</w:t>
      </w:r>
      <w:r w:rsidR="00AE736F" w:rsidRPr="004D7CA5">
        <w:rPr>
          <w:rStyle w:val="MerkChar"/>
          <w:lang w:val="nl-BE"/>
        </w:rPr>
        <w:t xml:space="preserve"> 2+</w:t>
      </w:r>
      <w:r w:rsidRPr="004D7CA5">
        <w:rPr>
          <w:rStyle w:val="MerkChar"/>
          <w:lang w:val="nl-BE"/>
        </w:rPr>
        <w:t xml:space="preserve"> </w:t>
      </w:r>
      <w:r w:rsidRPr="004D7CA5">
        <w:rPr>
          <w:lang w:val="nl-BE"/>
        </w:rPr>
        <w:t xml:space="preserve">Vierlaagse dampdoorlatende spinvliesfolie met </w:t>
      </w:r>
      <w:r w:rsidR="00AE736F" w:rsidRPr="004D7CA5">
        <w:t>2 geïntegreerde kleefstroken</w:t>
      </w:r>
      <w:r w:rsidRPr="004D7CA5">
        <w:rPr>
          <w:lang w:val="nl-BE"/>
        </w:rPr>
        <w:t xml:space="preserve"> [volgens detail plannen]</w:t>
      </w:r>
      <w:r w:rsidRPr="004D7CA5">
        <w:rPr>
          <w:rStyle w:val="MeetChar"/>
          <w:lang w:val="nl-BE"/>
        </w:rPr>
        <w:tab/>
        <w:t>FH</w:t>
      </w:r>
      <w:r w:rsidRPr="004D7CA5">
        <w:rPr>
          <w:rStyle w:val="MeetChar"/>
          <w:lang w:val="nl-BE"/>
        </w:rPr>
        <w:tab/>
        <w:t>[m²]</w:t>
      </w:r>
    </w:p>
    <w:p w14:paraId="70ACABBB" w14:textId="77777777" w:rsidR="00365B3C" w:rsidRPr="00810C49" w:rsidRDefault="00603A24" w:rsidP="00365B3C">
      <w:pPr>
        <w:pStyle w:val="Lijn"/>
      </w:pPr>
      <w:r>
        <w:rPr>
          <w:noProof/>
        </w:rPr>
        <w:pict w14:anchorId="7FCD45D1">
          <v:rect id="_x0000_i1025" alt="" style="width:453.6pt;height:.05pt;mso-width-percent:0;mso-height-percent:0;mso-width-percent:0;mso-height-percent:0" o:hralign="center" o:hrstd="t" o:hr="t" fillcolor="#aca899" stroked="f"/>
        </w:pict>
      </w:r>
    </w:p>
    <w:p w14:paraId="4E6E9A64" w14:textId="77777777" w:rsidR="00C92935" w:rsidRPr="00C5791F" w:rsidRDefault="00C92935" w:rsidP="00C92935">
      <w:pPr>
        <w:pStyle w:val="80"/>
        <w:rPr>
          <w:rStyle w:val="Merk"/>
        </w:rPr>
      </w:pPr>
      <w:r>
        <w:rPr>
          <w:rStyle w:val="Merk"/>
          <w:noProof/>
        </w:rPr>
        <w:t>BMI</w:t>
      </w:r>
      <w:r>
        <w:rPr>
          <w:rStyle w:val="Merk"/>
        </w:rPr>
        <w:t> </w:t>
      </w:r>
      <w:r w:rsidRPr="00C5791F">
        <w:rPr>
          <w:rStyle w:val="Merk"/>
        </w:rPr>
        <w:t xml:space="preserve">BELGIUM </w:t>
      </w:r>
      <w:r>
        <w:rPr>
          <w:rStyle w:val="Merk"/>
        </w:rPr>
        <w:t>B</w:t>
      </w:r>
      <w:r w:rsidRPr="00C5791F">
        <w:rPr>
          <w:rStyle w:val="Merk"/>
        </w:rPr>
        <w:t>V</w:t>
      </w:r>
    </w:p>
    <w:p w14:paraId="0425D06A" w14:textId="77777777" w:rsidR="00C92935" w:rsidRPr="00C5791F" w:rsidRDefault="00C92935" w:rsidP="00C92935">
      <w:pPr>
        <w:pStyle w:val="80"/>
      </w:pPr>
      <w:r>
        <w:t>Wijngaardveld 25</w:t>
      </w:r>
    </w:p>
    <w:p w14:paraId="39B91D11" w14:textId="77777777" w:rsidR="00C92935" w:rsidRPr="000C193D" w:rsidRDefault="00C92935" w:rsidP="00C92935">
      <w:pPr>
        <w:pStyle w:val="80"/>
      </w:pPr>
      <w:r w:rsidRPr="000C193D">
        <w:t>BE-9300 Aalst</w:t>
      </w:r>
    </w:p>
    <w:p w14:paraId="0D9CF59D" w14:textId="77777777" w:rsidR="00C92935" w:rsidRPr="00A25CEF" w:rsidRDefault="00C92935" w:rsidP="00C92935">
      <w:pPr>
        <w:pStyle w:val="80"/>
        <w:rPr>
          <w:lang w:val="en-US"/>
        </w:rPr>
      </w:pPr>
      <w:r w:rsidRPr="00A25CEF">
        <w:rPr>
          <w:lang w:val="en-US"/>
        </w:rPr>
        <w:t>Tel.: 053 72 96 72</w:t>
      </w:r>
    </w:p>
    <w:p w14:paraId="598732BE" w14:textId="77777777" w:rsidR="00C92935" w:rsidRDefault="00603A24" w:rsidP="00C92935">
      <w:pPr>
        <w:pStyle w:val="80"/>
        <w:rPr>
          <w:lang w:val="en-US"/>
        </w:rPr>
      </w:pPr>
      <w:hyperlink r:id="rId15" w:history="1">
        <w:r w:rsidR="00C92935" w:rsidRPr="00121635">
          <w:rPr>
            <w:rStyle w:val="Hyperlink"/>
            <w:lang w:val="en-US"/>
          </w:rPr>
          <w:t>www.bmigroup.com/be</w:t>
        </w:r>
      </w:hyperlink>
    </w:p>
    <w:p w14:paraId="32B29165" w14:textId="77777777" w:rsidR="00C92935" w:rsidRDefault="00603A24" w:rsidP="00C92935">
      <w:pPr>
        <w:pStyle w:val="80"/>
        <w:rPr>
          <w:lang w:val="en-US"/>
        </w:rPr>
      </w:pPr>
      <w:hyperlink r:id="rId16" w:history="1">
        <w:r w:rsidR="00C92935" w:rsidRPr="00121635">
          <w:rPr>
            <w:rStyle w:val="Hyperlink"/>
            <w:lang w:val="en-US"/>
          </w:rPr>
          <w:t>info.be.monier@bmigroup.com</w:t>
        </w:r>
      </w:hyperlink>
    </w:p>
    <w:p w14:paraId="07809887" w14:textId="77777777" w:rsidR="00C92935" w:rsidRPr="00A25CEF" w:rsidRDefault="00C92935" w:rsidP="00C92935">
      <w:pPr>
        <w:pStyle w:val="80"/>
        <w:rPr>
          <w:lang w:val="en-US"/>
        </w:rPr>
      </w:pPr>
    </w:p>
    <w:p w14:paraId="6B68156F" w14:textId="77777777" w:rsidR="00C92935" w:rsidRPr="00E73B0A" w:rsidRDefault="00C92935" w:rsidP="00C92935">
      <w:pPr>
        <w:pStyle w:val="80"/>
        <w:ind w:left="0"/>
        <w:rPr>
          <w:lang w:val="en-US"/>
        </w:rPr>
      </w:pPr>
    </w:p>
    <w:p w14:paraId="0000DD17" w14:textId="17951C62" w:rsidR="001D50D1" w:rsidRPr="00810C49" w:rsidRDefault="001D50D1" w:rsidP="00C92935">
      <w:pPr>
        <w:pStyle w:val="80"/>
      </w:pPr>
    </w:p>
    <w:sectPr w:rsidR="001D50D1" w:rsidRPr="00810C49" w:rsidSect="009B3E8A">
      <w:headerReference w:type="default" r:id="rId17"/>
      <w:footerReference w:type="default" r:id="rId18"/>
      <w:pgSz w:w="11900" w:h="16840"/>
      <w:pgMar w:top="1082" w:right="1134"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DB923" w14:textId="77777777" w:rsidR="00603A24" w:rsidRDefault="00603A24">
      <w:r>
        <w:separator/>
      </w:r>
    </w:p>
  </w:endnote>
  <w:endnote w:type="continuationSeparator" w:id="0">
    <w:p w14:paraId="0C6BD836" w14:textId="77777777" w:rsidR="00603A24" w:rsidRDefault="0060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0967" w14:textId="77777777" w:rsidR="009B3E8A" w:rsidRDefault="00603A24" w:rsidP="009B3E8A">
    <w:pPr>
      <w:pStyle w:val="Lijn"/>
      <w:rPr>
        <w:rFonts w:ascii="Arial" w:hAnsi="Arial" w:cs="Arial"/>
      </w:rPr>
    </w:pPr>
    <w:r>
      <w:rPr>
        <w:rFonts w:ascii="Arial" w:hAnsi="Arial" w:cs="Arial"/>
        <w:noProof/>
      </w:rPr>
      <w:pict w14:anchorId="6AF73BCF">
        <v:rect id="_x0000_i1033" alt="" style="width:453.6pt;height:.05pt;mso-width-percent:0;mso-height-percent:0;mso-width-percent:0;mso-height-percent:0" o:hralign="center" o:hrstd="t" o:hr="t" fillcolor="#aca899" stroked="f"/>
      </w:pict>
    </w:r>
  </w:p>
  <w:p w14:paraId="4017B0F3" w14:textId="77777777" w:rsidR="009B3E8A" w:rsidRDefault="009B3E8A" w:rsidP="009B3E8A">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Pr>
        <w:rFonts w:ascii="Arial" w:hAnsi="Arial" w:cs="Arial"/>
        <w:noProof/>
        <w:sz w:val="16"/>
      </w:rPr>
      <w:t>2022 08 16</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Pr>
        <w:rFonts w:ascii="Arial" w:hAnsi="Arial" w:cs="Arial"/>
        <w:noProof/>
        <w:sz w:val="16"/>
      </w:rPr>
      <w:t>8:40</w:t>
    </w:r>
    <w:r>
      <w:rPr>
        <w:rFonts w:ascii="Arial" w:hAnsi="Arial" w:cs="Arial"/>
        <w:sz w:val="16"/>
      </w:rPr>
      <w:fldChar w:fldCharType="end"/>
    </w:r>
  </w:p>
  <w:p w14:paraId="34D17B19" w14:textId="0F39EA05" w:rsidR="00B40A98" w:rsidRPr="009B3E8A" w:rsidRDefault="009B3E8A" w:rsidP="009B3E8A">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6E4DA" w14:textId="77777777" w:rsidR="00603A24" w:rsidRDefault="00603A24">
      <w:r>
        <w:separator/>
      </w:r>
    </w:p>
  </w:footnote>
  <w:footnote w:type="continuationSeparator" w:id="0">
    <w:p w14:paraId="4FF15D8C" w14:textId="77777777" w:rsidR="00603A24" w:rsidRDefault="00603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1E84" w14:textId="77777777" w:rsidR="00184FA3" w:rsidRDefault="00184FA3" w:rsidP="00184FA3">
    <w:pPr>
      <w:pStyle w:val="Koptekst"/>
    </w:pPr>
    <w:bookmarkStart w:id="22" w:name="_Hlk492037758"/>
    <w:bookmarkStart w:id="23" w:name="_Hlk492037759"/>
    <w:bookmarkStart w:id="24" w:name="_Hlk492037760"/>
  </w:p>
  <w:p w14:paraId="3C1178E2" w14:textId="77777777" w:rsidR="00184FA3" w:rsidRDefault="00184FA3" w:rsidP="00184FA3">
    <w:pPr>
      <w:pStyle w:val="Bestek"/>
    </w:pPr>
  </w:p>
  <w:p w14:paraId="05574228" w14:textId="77777777" w:rsidR="00184FA3" w:rsidRPr="003213C7" w:rsidRDefault="00184FA3" w:rsidP="00184FA3">
    <w:pPr>
      <w:pStyle w:val="Bestek"/>
    </w:pPr>
    <w:r w:rsidRPr="00FE1938">
      <w:t>Bestekteksten</w:t>
    </w:r>
    <w:r w:rsidRPr="009904EF">
      <w:t xml:space="preserve"> </w:t>
    </w:r>
    <w:r>
      <w:t xml:space="preserve">- </w:t>
    </w:r>
    <w:r w:rsidRPr="003213C7">
      <w:t>Technische specificaties</w:t>
    </w:r>
  </w:p>
  <w:p w14:paraId="7F91BA04" w14:textId="77777777" w:rsidR="00184FA3" w:rsidRPr="00FE1938" w:rsidRDefault="00184FA3" w:rsidP="00184FA3">
    <w:pPr>
      <w:pStyle w:val="Kop5"/>
      <w:rPr>
        <w:lang w:val="nl-BE"/>
      </w:rPr>
    </w:pPr>
    <w:r>
      <w:rPr>
        <w:lang w:val="nl-BE"/>
      </w:rPr>
      <w:t xml:space="preserve">Conform </w:t>
    </w:r>
    <w:r w:rsidRPr="00FE1938">
      <w:rPr>
        <w:lang w:val="nl-BE"/>
      </w:rPr>
      <w:t xml:space="preserve">systematiek </w:t>
    </w:r>
    <w:r>
      <w:rPr>
        <w:lang w:val="nl-BE"/>
      </w:rPr>
      <w:t xml:space="preserve">Neutraal Bestek </w:t>
    </w:r>
  </w:p>
  <w:bookmarkEnd w:id="22"/>
  <w:bookmarkEnd w:id="23"/>
  <w:bookmarkEnd w:id="24"/>
  <w:p w14:paraId="149A2238" w14:textId="77777777" w:rsidR="005F4BEB" w:rsidRDefault="005F4B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177966408">
    <w:abstractNumId w:val="9"/>
  </w:num>
  <w:num w:numId="2" w16cid:durableId="1620600034">
    <w:abstractNumId w:val="6"/>
  </w:num>
  <w:num w:numId="3" w16cid:durableId="1971596396">
    <w:abstractNumId w:val="10"/>
  </w:num>
  <w:num w:numId="4" w16cid:durableId="749735505">
    <w:abstractNumId w:val="21"/>
  </w:num>
  <w:num w:numId="5" w16cid:durableId="1956209966">
    <w:abstractNumId w:val="11"/>
  </w:num>
  <w:num w:numId="6" w16cid:durableId="1092124667">
    <w:abstractNumId w:val="12"/>
  </w:num>
  <w:num w:numId="7" w16cid:durableId="849102262">
    <w:abstractNumId w:val="25"/>
  </w:num>
  <w:num w:numId="8" w16cid:durableId="1358694842">
    <w:abstractNumId w:val="15"/>
  </w:num>
  <w:num w:numId="9" w16cid:durableId="945313521">
    <w:abstractNumId w:val="28"/>
  </w:num>
  <w:num w:numId="10" w16cid:durableId="890535625">
    <w:abstractNumId w:val="22"/>
  </w:num>
  <w:num w:numId="11" w16cid:durableId="506797130">
    <w:abstractNumId w:val="14"/>
  </w:num>
  <w:num w:numId="12" w16cid:durableId="819423661">
    <w:abstractNumId w:val="20"/>
  </w:num>
  <w:num w:numId="13" w16cid:durableId="126166521">
    <w:abstractNumId w:val="7"/>
  </w:num>
  <w:num w:numId="14" w16cid:durableId="653526735">
    <w:abstractNumId w:val="5"/>
  </w:num>
  <w:num w:numId="15" w16cid:durableId="1655137572">
    <w:abstractNumId w:val="4"/>
  </w:num>
  <w:num w:numId="16" w16cid:durableId="1294480816">
    <w:abstractNumId w:val="8"/>
  </w:num>
  <w:num w:numId="17" w16cid:durableId="1182663401">
    <w:abstractNumId w:val="3"/>
  </w:num>
  <w:num w:numId="18" w16cid:durableId="1178078504">
    <w:abstractNumId w:val="2"/>
  </w:num>
  <w:num w:numId="19" w16cid:durableId="261035559">
    <w:abstractNumId w:val="1"/>
  </w:num>
  <w:num w:numId="20" w16cid:durableId="176114748">
    <w:abstractNumId w:val="0"/>
  </w:num>
  <w:num w:numId="21" w16cid:durableId="1540704863">
    <w:abstractNumId w:val="13"/>
  </w:num>
  <w:num w:numId="22" w16cid:durableId="1681006124">
    <w:abstractNumId w:val="24"/>
  </w:num>
  <w:num w:numId="23" w16cid:durableId="520512134">
    <w:abstractNumId w:val="26"/>
  </w:num>
  <w:num w:numId="24" w16cid:durableId="1335498696">
    <w:abstractNumId w:val="23"/>
  </w:num>
  <w:num w:numId="25" w16cid:durableId="1254625971">
    <w:abstractNumId w:val="29"/>
  </w:num>
  <w:num w:numId="26" w16cid:durableId="700864416">
    <w:abstractNumId w:val="18"/>
  </w:num>
  <w:num w:numId="27" w16cid:durableId="365447387">
    <w:abstractNumId w:val="27"/>
  </w:num>
  <w:num w:numId="28" w16cid:durableId="2041784159">
    <w:abstractNumId w:val="19"/>
  </w:num>
  <w:num w:numId="29" w16cid:durableId="1780567362">
    <w:abstractNumId w:val="35"/>
  </w:num>
  <w:num w:numId="30" w16cid:durableId="1201627229">
    <w:abstractNumId w:val="31"/>
  </w:num>
  <w:num w:numId="31" w16cid:durableId="544148038">
    <w:abstractNumId w:val="34"/>
  </w:num>
  <w:num w:numId="32" w16cid:durableId="6291737">
    <w:abstractNumId w:val="16"/>
  </w:num>
  <w:num w:numId="33" w16cid:durableId="1166284241">
    <w:abstractNumId w:val="17"/>
  </w:num>
  <w:num w:numId="34" w16cid:durableId="186985314">
    <w:abstractNumId w:val="32"/>
  </w:num>
  <w:num w:numId="35" w16cid:durableId="1918855632">
    <w:abstractNumId w:val="30"/>
  </w:num>
  <w:num w:numId="36" w16cid:durableId="353193991">
    <w:abstractNumId w:val="33"/>
  </w:num>
  <w:num w:numId="37" w16cid:durableId="37088291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FB"/>
    <w:rsid w:val="00001B3D"/>
    <w:rsid w:val="00005C44"/>
    <w:rsid w:val="00007908"/>
    <w:rsid w:val="000103AB"/>
    <w:rsid w:val="00012A1F"/>
    <w:rsid w:val="00026625"/>
    <w:rsid w:val="00032B5D"/>
    <w:rsid w:val="00035628"/>
    <w:rsid w:val="000417C7"/>
    <w:rsid w:val="00044829"/>
    <w:rsid w:val="000566D8"/>
    <w:rsid w:val="0005795E"/>
    <w:rsid w:val="00060B0C"/>
    <w:rsid w:val="00062CB1"/>
    <w:rsid w:val="0006305F"/>
    <w:rsid w:val="0006426E"/>
    <w:rsid w:val="00067916"/>
    <w:rsid w:val="00083E73"/>
    <w:rsid w:val="000848E4"/>
    <w:rsid w:val="00084E58"/>
    <w:rsid w:val="00095DDD"/>
    <w:rsid w:val="000A6D1D"/>
    <w:rsid w:val="000C10A3"/>
    <w:rsid w:val="000C3026"/>
    <w:rsid w:val="000C5ECE"/>
    <w:rsid w:val="000D10AB"/>
    <w:rsid w:val="000E113E"/>
    <w:rsid w:val="000E327A"/>
    <w:rsid w:val="000E3A3E"/>
    <w:rsid w:val="000F0A89"/>
    <w:rsid w:val="001049FB"/>
    <w:rsid w:val="00114308"/>
    <w:rsid w:val="00116EC6"/>
    <w:rsid w:val="00142073"/>
    <w:rsid w:val="0014390D"/>
    <w:rsid w:val="001510E8"/>
    <w:rsid w:val="00152EB2"/>
    <w:rsid w:val="001657F5"/>
    <w:rsid w:val="00174162"/>
    <w:rsid w:val="00176A0D"/>
    <w:rsid w:val="001815CF"/>
    <w:rsid w:val="001818F9"/>
    <w:rsid w:val="00184FA3"/>
    <w:rsid w:val="0019100D"/>
    <w:rsid w:val="00194E47"/>
    <w:rsid w:val="001A08D4"/>
    <w:rsid w:val="001A1456"/>
    <w:rsid w:val="001A24E7"/>
    <w:rsid w:val="001C3D0E"/>
    <w:rsid w:val="001C4A62"/>
    <w:rsid w:val="001D11B3"/>
    <w:rsid w:val="001D479A"/>
    <w:rsid w:val="001D50D1"/>
    <w:rsid w:val="001F0AFC"/>
    <w:rsid w:val="00201DD5"/>
    <w:rsid w:val="00202293"/>
    <w:rsid w:val="002057A6"/>
    <w:rsid w:val="00206E4F"/>
    <w:rsid w:val="00227655"/>
    <w:rsid w:val="00241D39"/>
    <w:rsid w:val="0024287B"/>
    <w:rsid w:val="0024378F"/>
    <w:rsid w:val="0028358F"/>
    <w:rsid w:val="00287EC8"/>
    <w:rsid w:val="00292854"/>
    <w:rsid w:val="0029391C"/>
    <w:rsid w:val="00295CC3"/>
    <w:rsid w:val="002A2080"/>
    <w:rsid w:val="002B0FCF"/>
    <w:rsid w:val="002B2EAB"/>
    <w:rsid w:val="002C2030"/>
    <w:rsid w:val="002C4CE2"/>
    <w:rsid w:val="002D11EA"/>
    <w:rsid w:val="002F4C63"/>
    <w:rsid w:val="002F7A6E"/>
    <w:rsid w:val="003031AF"/>
    <w:rsid w:val="003118FE"/>
    <w:rsid w:val="00325E8F"/>
    <w:rsid w:val="00327663"/>
    <w:rsid w:val="00343AA7"/>
    <w:rsid w:val="00345957"/>
    <w:rsid w:val="00347347"/>
    <w:rsid w:val="003518EE"/>
    <w:rsid w:val="003524A9"/>
    <w:rsid w:val="0036299E"/>
    <w:rsid w:val="00362E27"/>
    <w:rsid w:val="00365B3C"/>
    <w:rsid w:val="0037137A"/>
    <w:rsid w:val="0038423B"/>
    <w:rsid w:val="003A2515"/>
    <w:rsid w:val="003B6AA8"/>
    <w:rsid w:val="003B78C9"/>
    <w:rsid w:val="003C01C9"/>
    <w:rsid w:val="003C5003"/>
    <w:rsid w:val="003D3368"/>
    <w:rsid w:val="003D33EF"/>
    <w:rsid w:val="003D4CA8"/>
    <w:rsid w:val="003D79D6"/>
    <w:rsid w:val="003E47B0"/>
    <w:rsid w:val="003E48B7"/>
    <w:rsid w:val="003F5BFA"/>
    <w:rsid w:val="00407B71"/>
    <w:rsid w:val="00426C2F"/>
    <w:rsid w:val="004433DC"/>
    <w:rsid w:val="00452E53"/>
    <w:rsid w:val="00460585"/>
    <w:rsid w:val="0046578A"/>
    <w:rsid w:val="004734EA"/>
    <w:rsid w:val="0047592F"/>
    <w:rsid w:val="0048375B"/>
    <w:rsid w:val="004A2960"/>
    <w:rsid w:val="004A3E09"/>
    <w:rsid w:val="004B0B14"/>
    <w:rsid w:val="004B40EA"/>
    <w:rsid w:val="004D0324"/>
    <w:rsid w:val="004D4F78"/>
    <w:rsid w:val="004D74EA"/>
    <w:rsid w:val="004D7CA5"/>
    <w:rsid w:val="004E1001"/>
    <w:rsid w:val="004E1AD9"/>
    <w:rsid w:val="004F2870"/>
    <w:rsid w:val="004F2967"/>
    <w:rsid w:val="004F30F3"/>
    <w:rsid w:val="004F49E8"/>
    <w:rsid w:val="004F6675"/>
    <w:rsid w:val="0050538A"/>
    <w:rsid w:val="00506AA2"/>
    <w:rsid w:val="005214B6"/>
    <w:rsid w:val="005577DF"/>
    <w:rsid w:val="00563A6B"/>
    <w:rsid w:val="005675AF"/>
    <w:rsid w:val="00581225"/>
    <w:rsid w:val="005827AC"/>
    <w:rsid w:val="0059562F"/>
    <w:rsid w:val="005A65B4"/>
    <w:rsid w:val="005A6DA7"/>
    <w:rsid w:val="005B1117"/>
    <w:rsid w:val="005B301C"/>
    <w:rsid w:val="005B4072"/>
    <w:rsid w:val="005B6EE4"/>
    <w:rsid w:val="005B7F05"/>
    <w:rsid w:val="005C507C"/>
    <w:rsid w:val="005C5A30"/>
    <w:rsid w:val="005E67A4"/>
    <w:rsid w:val="005F0E45"/>
    <w:rsid w:val="005F1F13"/>
    <w:rsid w:val="005F434D"/>
    <w:rsid w:val="005F4BEB"/>
    <w:rsid w:val="005F5593"/>
    <w:rsid w:val="00603A24"/>
    <w:rsid w:val="0061495B"/>
    <w:rsid w:val="00614ACF"/>
    <w:rsid w:val="006208D2"/>
    <w:rsid w:val="006214D0"/>
    <w:rsid w:val="00632EE6"/>
    <w:rsid w:val="00634C27"/>
    <w:rsid w:val="00634D01"/>
    <w:rsid w:val="00634FFF"/>
    <w:rsid w:val="0064322D"/>
    <w:rsid w:val="006517D6"/>
    <w:rsid w:val="00653B3B"/>
    <w:rsid w:val="00654DCA"/>
    <w:rsid w:val="006603E0"/>
    <w:rsid w:val="00664E19"/>
    <w:rsid w:val="0067692A"/>
    <w:rsid w:val="00683ED8"/>
    <w:rsid w:val="00686441"/>
    <w:rsid w:val="00692B91"/>
    <w:rsid w:val="006A0731"/>
    <w:rsid w:val="006A647F"/>
    <w:rsid w:val="006B3534"/>
    <w:rsid w:val="006C69AE"/>
    <w:rsid w:val="006E1E06"/>
    <w:rsid w:val="006E5268"/>
    <w:rsid w:val="007004CE"/>
    <w:rsid w:val="0070419E"/>
    <w:rsid w:val="00711235"/>
    <w:rsid w:val="00721847"/>
    <w:rsid w:val="00722D8A"/>
    <w:rsid w:val="00726FB1"/>
    <w:rsid w:val="00732546"/>
    <w:rsid w:val="00732A8F"/>
    <w:rsid w:val="00734B28"/>
    <w:rsid w:val="00736E74"/>
    <w:rsid w:val="0074012F"/>
    <w:rsid w:val="00740A62"/>
    <w:rsid w:val="00753816"/>
    <w:rsid w:val="00753E0B"/>
    <w:rsid w:val="007573C1"/>
    <w:rsid w:val="00757F7A"/>
    <w:rsid w:val="00760BC6"/>
    <w:rsid w:val="00760D7A"/>
    <w:rsid w:val="00776AF6"/>
    <w:rsid w:val="007818BB"/>
    <w:rsid w:val="00786239"/>
    <w:rsid w:val="0078710F"/>
    <w:rsid w:val="007A39AA"/>
    <w:rsid w:val="007D2AAE"/>
    <w:rsid w:val="007D4CE5"/>
    <w:rsid w:val="007E01DC"/>
    <w:rsid w:val="007E2208"/>
    <w:rsid w:val="007E293C"/>
    <w:rsid w:val="007E5275"/>
    <w:rsid w:val="007F454D"/>
    <w:rsid w:val="00805D6A"/>
    <w:rsid w:val="00810C49"/>
    <w:rsid w:val="00813787"/>
    <w:rsid w:val="008227CE"/>
    <w:rsid w:val="00840AF3"/>
    <w:rsid w:val="00840E7D"/>
    <w:rsid w:val="00845F1E"/>
    <w:rsid w:val="008914CA"/>
    <w:rsid w:val="008939F1"/>
    <w:rsid w:val="008A029E"/>
    <w:rsid w:val="008A1FE3"/>
    <w:rsid w:val="008A25EA"/>
    <w:rsid w:val="008A361E"/>
    <w:rsid w:val="008A5389"/>
    <w:rsid w:val="008B2CCE"/>
    <w:rsid w:val="008C00A9"/>
    <w:rsid w:val="008C764D"/>
    <w:rsid w:val="008D3C3B"/>
    <w:rsid w:val="008E2570"/>
    <w:rsid w:val="008E4CFB"/>
    <w:rsid w:val="008F7724"/>
    <w:rsid w:val="00903A88"/>
    <w:rsid w:val="00911189"/>
    <w:rsid w:val="00913C19"/>
    <w:rsid w:val="00925125"/>
    <w:rsid w:val="00937A1C"/>
    <w:rsid w:val="0094194F"/>
    <w:rsid w:val="009523A2"/>
    <w:rsid w:val="009621AB"/>
    <w:rsid w:val="00964FAF"/>
    <w:rsid w:val="00967910"/>
    <w:rsid w:val="00975F82"/>
    <w:rsid w:val="009767DF"/>
    <w:rsid w:val="0098012A"/>
    <w:rsid w:val="00980E6B"/>
    <w:rsid w:val="00980ED2"/>
    <w:rsid w:val="00985923"/>
    <w:rsid w:val="00994281"/>
    <w:rsid w:val="009A6DD9"/>
    <w:rsid w:val="009A72E6"/>
    <w:rsid w:val="009B3E8A"/>
    <w:rsid w:val="009C0BC6"/>
    <w:rsid w:val="009C3EBC"/>
    <w:rsid w:val="009D2BE0"/>
    <w:rsid w:val="009E2F2E"/>
    <w:rsid w:val="009F09B8"/>
    <w:rsid w:val="009F3076"/>
    <w:rsid w:val="00A01806"/>
    <w:rsid w:val="00A07F11"/>
    <w:rsid w:val="00A17FA0"/>
    <w:rsid w:val="00A307EC"/>
    <w:rsid w:val="00A35E29"/>
    <w:rsid w:val="00A36652"/>
    <w:rsid w:val="00A36DAF"/>
    <w:rsid w:val="00A376DB"/>
    <w:rsid w:val="00A47470"/>
    <w:rsid w:val="00A47B60"/>
    <w:rsid w:val="00A507E9"/>
    <w:rsid w:val="00A65538"/>
    <w:rsid w:val="00A672FC"/>
    <w:rsid w:val="00A75414"/>
    <w:rsid w:val="00A7617E"/>
    <w:rsid w:val="00A808DB"/>
    <w:rsid w:val="00A83A63"/>
    <w:rsid w:val="00A86144"/>
    <w:rsid w:val="00A97661"/>
    <w:rsid w:val="00AA0D22"/>
    <w:rsid w:val="00AA3349"/>
    <w:rsid w:val="00AB1C6B"/>
    <w:rsid w:val="00AB280B"/>
    <w:rsid w:val="00AB64DC"/>
    <w:rsid w:val="00AB7206"/>
    <w:rsid w:val="00AC622D"/>
    <w:rsid w:val="00AD3CDC"/>
    <w:rsid w:val="00AE736F"/>
    <w:rsid w:val="00AE745E"/>
    <w:rsid w:val="00AF5CD3"/>
    <w:rsid w:val="00AF75CB"/>
    <w:rsid w:val="00B112F2"/>
    <w:rsid w:val="00B20A66"/>
    <w:rsid w:val="00B40A98"/>
    <w:rsid w:val="00B4204F"/>
    <w:rsid w:val="00B55FFE"/>
    <w:rsid w:val="00B66C9F"/>
    <w:rsid w:val="00B70E1F"/>
    <w:rsid w:val="00B72708"/>
    <w:rsid w:val="00B76CA9"/>
    <w:rsid w:val="00B817E7"/>
    <w:rsid w:val="00BA5AF0"/>
    <w:rsid w:val="00BA74CF"/>
    <w:rsid w:val="00BA792D"/>
    <w:rsid w:val="00BB44A1"/>
    <w:rsid w:val="00BC0942"/>
    <w:rsid w:val="00BC2402"/>
    <w:rsid w:val="00BC444D"/>
    <w:rsid w:val="00BD076F"/>
    <w:rsid w:val="00BD2D7A"/>
    <w:rsid w:val="00BD3ED4"/>
    <w:rsid w:val="00BD4454"/>
    <w:rsid w:val="00BD58D9"/>
    <w:rsid w:val="00BE03ED"/>
    <w:rsid w:val="00BE7F36"/>
    <w:rsid w:val="00BF6540"/>
    <w:rsid w:val="00C02BE6"/>
    <w:rsid w:val="00C06B78"/>
    <w:rsid w:val="00C23C8D"/>
    <w:rsid w:val="00C240F0"/>
    <w:rsid w:val="00C30111"/>
    <w:rsid w:val="00C3380F"/>
    <w:rsid w:val="00C412ED"/>
    <w:rsid w:val="00C42E34"/>
    <w:rsid w:val="00C431CB"/>
    <w:rsid w:val="00C477FA"/>
    <w:rsid w:val="00C5397C"/>
    <w:rsid w:val="00C5791F"/>
    <w:rsid w:val="00C660B2"/>
    <w:rsid w:val="00C75483"/>
    <w:rsid w:val="00C76657"/>
    <w:rsid w:val="00C84A09"/>
    <w:rsid w:val="00C92935"/>
    <w:rsid w:val="00C96D40"/>
    <w:rsid w:val="00CA4E77"/>
    <w:rsid w:val="00CA6690"/>
    <w:rsid w:val="00CB2DD0"/>
    <w:rsid w:val="00CD3316"/>
    <w:rsid w:val="00CD3A1C"/>
    <w:rsid w:val="00CD6FA1"/>
    <w:rsid w:val="00CE1394"/>
    <w:rsid w:val="00CE3C5C"/>
    <w:rsid w:val="00CF0798"/>
    <w:rsid w:val="00CF459B"/>
    <w:rsid w:val="00D04F5E"/>
    <w:rsid w:val="00D164BF"/>
    <w:rsid w:val="00D24593"/>
    <w:rsid w:val="00D41229"/>
    <w:rsid w:val="00D44C2B"/>
    <w:rsid w:val="00D724B8"/>
    <w:rsid w:val="00D82F7B"/>
    <w:rsid w:val="00D8672C"/>
    <w:rsid w:val="00D9099B"/>
    <w:rsid w:val="00D95745"/>
    <w:rsid w:val="00D96B31"/>
    <w:rsid w:val="00DA0E11"/>
    <w:rsid w:val="00DD25D6"/>
    <w:rsid w:val="00DD489E"/>
    <w:rsid w:val="00DD4A2F"/>
    <w:rsid w:val="00DE3722"/>
    <w:rsid w:val="00DE701E"/>
    <w:rsid w:val="00E003A6"/>
    <w:rsid w:val="00E011A7"/>
    <w:rsid w:val="00E03D3E"/>
    <w:rsid w:val="00E0648B"/>
    <w:rsid w:val="00E103FA"/>
    <w:rsid w:val="00E12595"/>
    <w:rsid w:val="00E144AF"/>
    <w:rsid w:val="00E159F9"/>
    <w:rsid w:val="00E27E6E"/>
    <w:rsid w:val="00E32BBC"/>
    <w:rsid w:val="00E35823"/>
    <w:rsid w:val="00E4050F"/>
    <w:rsid w:val="00E412FA"/>
    <w:rsid w:val="00E524AE"/>
    <w:rsid w:val="00E53690"/>
    <w:rsid w:val="00E574B2"/>
    <w:rsid w:val="00E636DC"/>
    <w:rsid w:val="00E7767C"/>
    <w:rsid w:val="00E810AA"/>
    <w:rsid w:val="00E8268C"/>
    <w:rsid w:val="00E87255"/>
    <w:rsid w:val="00E93D67"/>
    <w:rsid w:val="00E94A0D"/>
    <w:rsid w:val="00E95492"/>
    <w:rsid w:val="00E97821"/>
    <w:rsid w:val="00EB22E3"/>
    <w:rsid w:val="00EB7317"/>
    <w:rsid w:val="00ED0F58"/>
    <w:rsid w:val="00ED2064"/>
    <w:rsid w:val="00ED3BC0"/>
    <w:rsid w:val="00EE32FB"/>
    <w:rsid w:val="00EE36BD"/>
    <w:rsid w:val="00EF3437"/>
    <w:rsid w:val="00EF3C3F"/>
    <w:rsid w:val="00EF6F32"/>
    <w:rsid w:val="00F1001A"/>
    <w:rsid w:val="00F1244B"/>
    <w:rsid w:val="00F21C0A"/>
    <w:rsid w:val="00F33E81"/>
    <w:rsid w:val="00F54165"/>
    <w:rsid w:val="00F6165C"/>
    <w:rsid w:val="00F75C47"/>
    <w:rsid w:val="00F7704D"/>
    <w:rsid w:val="00F80CB2"/>
    <w:rsid w:val="00F81718"/>
    <w:rsid w:val="00F87C0A"/>
    <w:rsid w:val="00FA34AC"/>
    <w:rsid w:val="00FB76A0"/>
    <w:rsid w:val="00FC4884"/>
    <w:rsid w:val="00FD3216"/>
    <w:rsid w:val="00FE5B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95AD6"/>
  <w15:chartTrackingRefBased/>
  <w15:docId w15:val="{D0DDAA0F-F97E-2548-A519-78568915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5628"/>
    <w:pPr>
      <w:jc w:val="both"/>
    </w:pPr>
    <w:rPr>
      <w:rFonts w:ascii="Times New Roman" w:eastAsia="Times New Roman" w:hAnsi="Times New Roman"/>
    </w:rPr>
  </w:style>
  <w:style w:type="paragraph" w:styleId="Kop1">
    <w:name w:val="heading 1"/>
    <w:basedOn w:val="Standaard"/>
    <w:next w:val="Hoofdstuk"/>
    <w:link w:val="Kop1Char"/>
    <w:autoRedefine/>
    <w:qFormat/>
    <w:rsid w:val="00035628"/>
    <w:pPr>
      <w:keepNext/>
      <w:spacing w:before="40" w:after="20"/>
      <w:ind w:left="567" w:hanging="1418"/>
      <w:outlineLvl w:val="0"/>
    </w:pPr>
    <w:rPr>
      <w:rFonts w:ascii="Arial" w:hAnsi="Arial"/>
      <w:b/>
      <w:lang w:val="en-US"/>
    </w:rPr>
  </w:style>
  <w:style w:type="paragraph" w:styleId="Kop2">
    <w:name w:val="heading 2"/>
    <w:next w:val="Standaard"/>
    <w:autoRedefine/>
    <w:qFormat/>
    <w:rsid w:val="00035628"/>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035628"/>
    <w:pPr>
      <w:outlineLvl w:val="2"/>
    </w:pPr>
    <w:rPr>
      <w:bCs/>
    </w:rPr>
  </w:style>
  <w:style w:type="paragraph" w:styleId="Kop4">
    <w:name w:val="heading 4"/>
    <w:basedOn w:val="Standaard"/>
    <w:next w:val="Standaard"/>
    <w:link w:val="Kop4Char"/>
    <w:autoRedefine/>
    <w:qFormat/>
    <w:rsid w:val="0003562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35628"/>
    <w:pPr>
      <w:ind w:hanging="737"/>
      <w:jc w:val="left"/>
      <w:outlineLvl w:val="4"/>
    </w:pPr>
    <w:rPr>
      <w:b/>
      <w:bCs/>
      <w:color w:val="auto"/>
      <w:sz w:val="18"/>
      <w:lang w:val="en-US"/>
    </w:rPr>
  </w:style>
  <w:style w:type="paragraph" w:styleId="Kop6">
    <w:name w:val="heading 6"/>
    <w:basedOn w:val="Kop5"/>
    <w:next w:val="Standaard"/>
    <w:link w:val="Kop6Char"/>
    <w:qFormat/>
    <w:rsid w:val="00035628"/>
    <w:pPr>
      <w:spacing w:before="80"/>
      <w:outlineLvl w:val="5"/>
    </w:pPr>
    <w:rPr>
      <w:b w:val="0"/>
      <w:bCs w:val="0"/>
      <w:lang w:val="nl-NL"/>
    </w:rPr>
  </w:style>
  <w:style w:type="paragraph" w:styleId="Kop7">
    <w:name w:val="heading 7"/>
    <w:basedOn w:val="Kop6"/>
    <w:next w:val="Standaard"/>
    <w:link w:val="Kop7Char"/>
    <w:qFormat/>
    <w:rsid w:val="00035628"/>
    <w:pPr>
      <w:outlineLvl w:val="6"/>
    </w:pPr>
    <w:rPr>
      <w:i/>
    </w:rPr>
  </w:style>
  <w:style w:type="paragraph" w:styleId="Kop8">
    <w:name w:val="heading 8"/>
    <w:basedOn w:val="Standaard"/>
    <w:next w:val="Kop7"/>
    <w:link w:val="Kop8Char"/>
    <w:qFormat/>
    <w:rsid w:val="0003562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3562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03562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035628"/>
    <w:rPr>
      <w:rFonts w:ascii="Arial" w:eastAsia="Times New Roman" w:hAnsi="Arial"/>
      <w:b/>
      <w:lang w:val="en-US"/>
    </w:rPr>
  </w:style>
  <w:style w:type="character" w:customStyle="1" w:styleId="Kop4Char">
    <w:name w:val="Kop 4 Char"/>
    <w:link w:val="Kop4"/>
    <w:rsid w:val="00035628"/>
    <w:rPr>
      <w:rFonts w:ascii="Arial" w:eastAsia="Times New Roman" w:hAnsi="Arial"/>
      <w:color w:val="0000FF"/>
      <w:sz w:val="16"/>
    </w:rPr>
  </w:style>
  <w:style w:type="character" w:customStyle="1" w:styleId="Kop5Char">
    <w:name w:val="Kop 5 Char"/>
    <w:link w:val="Kop5"/>
    <w:rsid w:val="00035628"/>
    <w:rPr>
      <w:rFonts w:ascii="Arial" w:eastAsia="Times New Roman" w:hAnsi="Arial"/>
      <w:b/>
      <w:bCs/>
      <w:sz w:val="18"/>
      <w:lang w:val="en-US"/>
    </w:rPr>
  </w:style>
  <w:style w:type="character" w:customStyle="1" w:styleId="Kop6Char">
    <w:name w:val="Kop 6 Char"/>
    <w:link w:val="Kop6"/>
    <w:rsid w:val="00035628"/>
    <w:rPr>
      <w:rFonts w:ascii="Arial" w:eastAsia="Times New Roman" w:hAnsi="Arial"/>
      <w:sz w:val="18"/>
    </w:rPr>
  </w:style>
  <w:style w:type="character" w:customStyle="1" w:styleId="Kop7Char">
    <w:name w:val="Kop 7 Char"/>
    <w:link w:val="Kop7"/>
    <w:rsid w:val="00035628"/>
    <w:rPr>
      <w:rFonts w:ascii="Arial" w:eastAsia="Times New Roman" w:hAnsi="Arial"/>
      <w:i/>
      <w:sz w:val="18"/>
    </w:rPr>
  </w:style>
  <w:style w:type="character" w:customStyle="1" w:styleId="Kop8Char">
    <w:name w:val="Kop 8 Char"/>
    <w:link w:val="Kop8"/>
    <w:rsid w:val="00035628"/>
    <w:rPr>
      <w:rFonts w:ascii="Arial" w:eastAsia="Times New Roman" w:hAnsi="Arial"/>
      <w:i/>
      <w:iCs/>
      <w:sz w:val="18"/>
      <w:lang w:val="en-US"/>
    </w:rPr>
  </w:style>
  <w:style w:type="paragraph" w:customStyle="1" w:styleId="83ProM">
    <w:name w:val="8.3 Pro M"/>
    <w:basedOn w:val="Standaard"/>
    <w:link w:val="83ProMChar"/>
    <w:autoRedefine/>
    <w:rsid w:val="00035628"/>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35628"/>
    <w:rPr>
      <w:rFonts w:ascii="Arial" w:eastAsia="Times New Roman" w:hAnsi="Arial"/>
      <w:i/>
      <w:color w:val="999999"/>
      <w:sz w:val="16"/>
      <w:lang w:val="en-US"/>
    </w:rPr>
  </w:style>
  <w:style w:type="character" w:customStyle="1" w:styleId="Kop9Char">
    <w:name w:val="Kop 9 Char"/>
    <w:link w:val="Kop9"/>
    <w:rsid w:val="00035628"/>
    <w:rPr>
      <w:rFonts w:ascii="Arial" w:eastAsia="Times New Roman" w:hAnsi="Arial" w:cs="Arial"/>
      <w:i/>
      <w:color w:val="595959"/>
      <w:sz w:val="16"/>
      <w:szCs w:val="22"/>
      <w:lang w:val="en-US"/>
    </w:rPr>
  </w:style>
  <w:style w:type="paragraph" w:customStyle="1" w:styleId="Kop5Blauw">
    <w:name w:val="Kop 5 + Blauw"/>
    <w:basedOn w:val="Kop5"/>
    <w:link w:val="Kop5BlauwChar"/>
    <w:rsid w:val="00035628"/>
    <w:rPr>
      <w:color w:val="0000FF"/>
    </w:rPr>
  </w:style>
  <w:style w:type="character" w:customStyle="1" w:styleId="Kop5BlauwChar">
    <w:name w:val="Kop 5 + Blauw Char"/>
    <w:link w:val="Kop5Blauw"/>
    <w:rsid w:val="00035628"/>
    <w:rPr>
      <w:rFonts w:ascii="Arial" w:eastAsia="Times New Roman" w:hAnsi="Arial"/>
      <w:b/>
      <w:bCs/>
      <w:color w:val="0000FF"/>
      <w:sz w:val="18"/>
      <w:lang w:val="en-US"/>
    </w:rPr>
  </w:style>
  <w:style w:type="paragraph" w:customStyle="1" w:styleId="81">
    <w:name w:val="8.1"/>
    <w:basedOn w:val="Standaard"/>
    <w:link w:val="81Char"/>
    <w:rsid w:val="00035628"/>
    <w:pPr>
      <w:tabs>
        <w:tab w:val="left" w:pos="851"/>
      </w:tabs>
      <w:spacing w:before="20" w:after="40"/>
      <w:ind w:left="851" w:hanging="284"/>
    </w:pPr>
    <w:rPr>
      <w:rFonts w:ascii="Arial" w:hAnsi="Arial" w:cs="Arial"/>
      <w:sz w:val="18"/>
      <w:szCs w:val="18"/>
    </w:rPr>
  </w:style>
  <w:style w:type="character" w:customStyle="1" w:styleId="81Char">
    <w:name w:val="8.1 Char"/>
    <w:link w:val="81"/>
    <w:rsid w:val="00035628"/>
    <w:rPr>
      <w:rFonts w:ascii="Arial" w:eastAsia="Times New Roman" w:hAnsi="Arial" w:cs="Arial"/>
      <w:sz w:val="18"/>
      <w:szCs w:val="18"/>
      <w:lang w:val="nl-BE"/>
    </w:rPr>
  </w:style>
  <w:style w:type="paragraph" w:customStyle="1" w:styleId="81Def">
    <w:name w:val="8.1 Def"/>
    <w:basedOn w:val="81"/>
    <w:rsid w:val="00035628"/>
    <w:rPr>
      <w:i/>
      <w:color w:val="808080"/>
      <w:sz w:val="16"/>
    </w:rPr>
  </w:style>
  <w:style w:type="paragraph" w:customStyle="1" w:styleId="81linkDeel">
    <w:name w:val="8.1 link Deel"/>
    <w:basedOn w:val="Standaard"/>
    <w:autoRedefine/>
    <w:rsid w:val="0003562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35628"/>
    <w:pPr>
      <w:outlineLvl w:val="6"/>
    </w:pPr>
  </w:style>
  <w:style w:type="paragraph" w:customStyle="1" w:styleId="81linkLot">
    <w:name w:val="8.1 link Lot"/>
    <w:basedOn w:val="Standaard"/>
    <w:autoRedefine/>
    <w:rsid w:val="0003562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35628"/>
    <w:pPr>
      <w:outlineLvl w:val="7"/>
    </w:pPr>
  </w:style>
  <w:style w:type="paragraph" w:customStyle="1" w:styleId="81link1">
    <w:name w:val="8.1 link1"/>
    <w:basedOn w:val="81"/>
    <w:rsid w:val="00035628"/>
    <w:pPr>
      <w:tabs>
        <w:tab w:val="left" w:pos="1560"/>
      </w:tabs>
    </w:pPr>
    <w:rPr>
      <w:color w:val="000000"/>
      <w:sz w:val="16"/>
      <w:lang w:eastAsia="en-US"/>
    </w:rPr>
  </w:style>
  <w:style w:type="paragraph" w:customStyle="1" w:styleId="82">
    <w:name w:val="8.2"/>
    <w:basedOn w:val="81"/>
    <w:link w:val="82Char1"/>
    <w:rsid w:val="00035628"/>
    <w:pPr>
      <w:tabs>
        <w:tab w:val="clear" w:pos="851"/>
        <w:tab w:val="left" w:pos="1134"/>
      </w:tabs>
      <w:ind w:left="1135"/>
    </w:pPr>
  </w:style>
  <w:style w:type="character" w:customStyle="1" w:styleId="82Char1">
    <w:name w:val="8.2 Char1"/>
    <w:basedOn w:val="81Char"/>
    <w:link w:val="82"/>
    <w:rsid w:val="00035628"/>
    <w:rPr>
      <w:rFonts w:ascii="Arial" w:eastAsia="Times New Roman" w:hAnsi="Arial" w:cs="Arial"/>
      <w:sz w:val="18"/>
      <w:szCs w:val="18"/>
      <w:lang w:val="nl-BE"/>
    </w:rPr>
  </w:style>
  <w:style w:type="paragraph" w:customStyle="1" w:styleId="82link2">
    <w:name w:val="8.2 link 2"/>
    <w:basedOn w:val="81link1"/>
    <w:rsid w:val="00035628"/>
    <w:pPr>
      <w:tabs>
        <w:tab w:val="clear" w:pos="851"/>
        <w:tab w:val="left" w:pos="1134"/>
        <w:tab w:val="left" w:pos="1843"/>
        <w:tab w:val="left" w:pos="2552"/>
      </w:tabs>
      <w:ind w:left="1135"/>
    </w:pPr>
    <w:rPr>
      <w:color w:val="auto"/>
    </w:rPr>
  </w:style>
  <w:style w:type="paragraph" w:customStyle="1" w:styleId="82link3">
    <w:name w:val="8.2 link 3"/>
    <w:basedOn w:val="82link2"/>
    <w:rsid w:val="0003562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35628"/>
    <w:pPr>
      <w:ind w:firstLine="0"/>
      <w:outlineLvl w:val="8"/>
    </w:pPr>
    <w:rPr>
      <w:color w:val="800000"/>
    </w:rPr>
  </w:style>
  <w:style w:type="paragraph" w:customStyle="1" w:styleId="83">
    <w:name w:val="8.3"/>
    <w:basedOn w:val="82"/>
    <w:link w:val="83Char1"/>
    <w:rsid w:val="00035628"/>
    <w:pPr>
      <w:tabs>
        <w:tab w:val="clear" w:pos="1134"/>
        <w:tab w:val="left" w:pos="1418"/>
      </w:tabs>
      <w:ind w:left="1418"/>
    </w:pPr>
  </w:style>
  <w:style w:type="character" w:customStyle="1" w:styleId="83Char1">
    <w:name w:val="8.3 Char1"/>
    <w:basedOn w:val="82Char1"/>
    <w:link w:val="83"/>
    <w:rsid w:val="00035628"/>
    <w:rPr>
      <w:rFonts w:ascii="Arial" w:eastAsia="Times New Roman" w:hAnsi="Arial" w:cs="Arial"/>
      <w:sz w:val="18"/>
      <w:szCs w:val="18"/>
      <w:lang w:val="nl-BE"/>
    </w:rPr>
  </w:style>
  <w:style w:type="paragraph" w:customStyle="1" w:styleId="83Kenm">
    <w:name w:val="8.3 Kenm"/>
    <w:basedOn w:val="83"/>
    <w:autoRedefine/>
    <w:rsid w:val="00035628"/>
    <w:pPr>
      <w:tabs>
        <w:tab w:val="left" w:pos="4253"/>
      </w:tabs>
      <w:spacing w:before="80"/>
      <w:ind w:left="3969" w:hanging="2835"/>
      <w:jc w:val="left"/>
    </w:pPr>
    <w:rPr>
      <w:sz w:val="16"/>
      <w:lang w:val="nl-NL"/>
    </w:rPr>
  </w:style>
  <w:style w:type="paragraph" w:customStyle="1" w:styleId="83Normen">
    <w:name w:val="8.3 Normen"/>
    <w:basedOn w:val="83Kenm"/>
    <w:link w:val="83NormenChar"/>
    <w:rsid w:val="00035628"/>
    <w:pPr>
      <w:tabs>
        <w:tab w:val="clear" w:pos="4253"/>
      </w:tabs>
      <w:ind w:left="4082" w:hanging="113"/>
    </w:pPr>
    <w:rPr>
      <w:color w:val="008000"/>
    </w:rPr>
  </w:style>
  <w:style w:type="character" w:customStyle="1" w:styleId="83NormenChar">
    <w:name w:val="8.3 Normen Char"/>
    <w:link w:val="83Normen"/>
    <w:rsid w:val="00035628"/>
    <w:rPr>
      <w:rFonts w:ascii="Arial" w:eastAsia="Times New Roman" w:hAnsi="Arial" w:cs="Arial"/>
      <w:color w:val="008000"/>
      <w:sz w:val="16"/>
      <w:szCs w:val="18"/>
    </w:rPr>
  </w:style>
  <w:style w:type="paragraph" w:customStyle="1" w:styleId="83ProM2">
    <w:name w:val="8.3 Pro M2"/>
    <w:basedOn w:val="83ProM"/>
    <w:rsid w:val="00035628"/>
    <w:pPr>
      <w:tabs>
        <w:tab w:val="clear" w:pos="1418"/>
        <w:tab w:val="left" w:pos="1701"/>
      </w:tabs>
      <w:ind w:left="1701"/>
    </w:pPr>
    <w:rPr>
      <w:snapToGrid w:val="0"/>
    </w:rPr>
  </w:style>
  <w:style w:type="paragraph" w:customStyle="1" w:styleId="83ProM3">
    <w:name w:val="8.3 Pro M3"/>
    <w:basedOn w:val="83ProM2"/>
    <w:rsid w:val="00035628"/>
    <w:pPr>
      <w:ind w:left="1985"/>
    </w:pPr>
    <w:rPr>
      <w:lang w:val="nl-NL"/>
    </w:rPr>
  </w:style>
  <w:style w:type="paragraph" w:customStyle="1" w:styleId="84">
    <w:name w:val="8.4"/>
    <w:basedOn w:val="83"/>
    <w:rsid w:val="00035628"/>
    <w:pPr>
      <w:tabs>
        <w:tab w:val="clear" w:pos="1418"/>
        <w:tab w:val="left" w:pos="1701"/>
      </w:tabs>
      <w:ind w:left="1702"/>
    </w:pPr>
  </w:style>
  <w:style w:type="paragraph" w:customStyle="1" w:styleId="Deel">
    <w:name w:val="Deel"/>
    <w:basedOn w:val="Standaard"/>
    <w:autoRedefine/>
    <w:rsid w:val="0003562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35628"/>
    <w:pPr>
      <w:shd w:val="clear" w:color="auto" w:fill="000080"/>
    </w:pPr>
    <w:rPr>
      <w:rFonts w:ascii="Geneva" w:hAnsi="Geneva"/>
    </w:rPr>
  </w:style>
  <w:style w:type="paragraph" w:styleId="Eindnoottekst">
    <w:name w:val="endnote text"/>
    <w:basedOn w:val="Standaard"/>
    <w:semiHidden/>
    <w:rsid w:val="00035628"/>
  </w:style>
  <w:style w:type="character" w:styleId="GevolgdeHyperlink">
    <w:name w:val="FollowedHyperlink"/>
    <w:rsid w:val="00035628"/>
    <w:rPr>
      <w:color w:val="800080"/>
      <w:u w:val="single"/>
    </w:rPr>
  </w:style>
  <w:style w:type="paragraph" w:customStyle="1" w:styleId="Hoofdgroep">
    <w:name w:val="Hoofdgroep"/>
    <w:basedOn w:val="Hoofdstuk"/>
    <w:rsid w:val="00035628"/>
    <w:pPr>
      <w:outlineLvl w:val="1"/>
    </w:pPr>
    <w:rPr>
      <w:rFonts w:ascii="Helvetica" w:hAnsi="Helvetica"/>
      <w:b w:val="0"/>
      <w:color w:val="0000FF"/>
    </w:rPr>
  </w:style>
  <w:style w:type="character" w:styleId="Hyperlink">
    <w:name w:val="Hyperlink"/>
    <w:uiPriority w:val="99"/>
    <w:rsid w:val="00035628"/>
    <w:rPr>
      <w:color w:val="0000FF"/>
      <w:u w:val="single"/>
    </w:rPr>
  </w:style>
  <w:style w:type="paragraph" w:styleId="Inhopg1">
    <w:name w:val="toc 1"/>
    <w:basedOn w:val="Standaard"/>
    <w:next w:val="Standaard"/>
    <w:uiPriority w:val="39"/>
    <w:rsid w:val="0003562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03562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03562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03562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035628"/>
    <w:rPr>
      <w:rFonts w:ascii="Times New Roman" w:eastAsia="Times New Roman" w:hAnsi="Times New Roman"/>
      <w:noProof/>
      <w:sz w:val="16"/>
      <w:szCs w:val="24"/>
    </w:rPr>
  </w:style>
  <w:style w:type="paragraph" w:styleId="Inhopg5">
    <w:name w:val="toc 5"/>
    <w:basedOn w:val="Standaard"/>
    <w:next w:val="Standaard"/>
    <w:uiPriority w:val="39"/>
    <w:rsid w:val="00035628"/>
    <w:pPr>
      <w:tabs>
        <w:tab w:val="right" w:leader="dot" w:pos="8505"/>
      </w:tabs>
      <w:ind w:left="960"/>
    </w:pPr>
    <w:rPr>
      <w:sz w:val="16"/>
    </w:rPr>
  </w:style>
  <w:style w:type="paragraph" w:styleId="Inhopg6">
    <w:name w:val="toc 6"/>
    <w:basedOn w:val="Standaard"/>
    <w:next w:val="Standaard"/>
    <w:autoRedefine/>
    <w:semiHidden/>
    <w:rsid w:val="00035628"/>
    <w:pPr>
      <w:ind w:left="1200"/>
    </w:pPr>
    <w:rPr>
      <w:sz w:val="16"/>
    </w:rPr>
  </w:style>
  <w:style w:type="paragraph" w:styleId="Inhopg7">
    <w:name w:val="toc 7"/>
    <w:basedOn w:val="Standaard"/>
    <w:next w:val="Standaard"/>
    <w:autoRedefine/>
    <w:semiHidden/>
    <w:rsid w:val="00035628"/>
    <w:pPr>
      <w:ind w:left="1440"/>
    </w:pPr>
  </w:style>
  <w:style w:type="paragraph" w:styleId="Inhopg8">
    <w:name w:val="toc 8"/>
    <w:basedOn w:val="Standaard"/>
    <w:next w:val="Standaard"/>
    <w:autoRedefine/>
    <w:semiHidden/>
    <w:rsid w:val="00035628"/>
    <w:pPr>
      <w:ind w:left="1680"/>
    </w:pPr>
  </w:style>
  <w:style w:type="paragraph" w:styleId="Inhopg9">
    <w:name w:val="toc 9"/>
    <w:basedOn w:val="Standaard"/>
    <w:next w:val="Standaard"/>
    <w:semiHidden/>
    <w:rsid w:val="0003562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03562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35628"/>
    <w:rPr>
      <w:rFonts w:ascii="Helvetica" w:eastAsia="Times New Roman" w:hAnsi="Helvetica"/>
      <w:color w:val="000000"/>
      <w:spacing w:val="-2"/>
      <w:sz w:val="16"/>
      <w:lang w:val="nl-BE"/>
    </w:rPr>
  </w:style>
  <w:style w:type="paragraph" w:customStyle="1" w:styleId="Link">
    <w:name w:val="Link"/>
    <w:autoRedefine/>
    <w:rsid w:val="00035628"/>
    <w:pPr>
      <w:ind w:left="-851"/>
    </w:pPr>
    <w:rPr>
      <w:rFonts w:ascii="Arial" w:eastAsia="Times New Roman" w:hAnsi="Arial" w:cs="Arial"/>
      <w:bCs/>
      <w:color w:val="0000FF"/>
      <w:sz w:val="18"/>
      <w:szCs w:val="24"/>
      <w:lang w:val="nl-NL"/>
    </w:rPr>
  </w:style>
  <w:style w:type="character" w:customStyle="1" w:styleId="MeetChar">
    <w:name w:val="MeetChar"/>
    <w:rsid w:val="00035628"/>
    <w:rPr>
      <w:b/>
      <w:color w:val="008080"/>
    </w:rPr>
  </w:style>
  <w:style w:type="character" w:customStyle="1" w:styleId="Merk">
    <w:name w:val="Merk"/>
    <w:rsid w:val="00035628"/>
    <w:rPr>
      <w:rFonts w:ascii="Helvetica" w:hAnsi="Helvetica"/>
      <w:b/>
      <w:noProof w:val="0"/>
      <w:color w:val="FF0000"/>
      <w:lang w:val="nl-NL"/>
    </w:rPr>
  </w:style>
  <w:style w:type="paragraph" w:customStyle="1" w:styleId="FACULT">
    <w:name w:val="FACULT"/>
    <w:basedOn w:val="Standaard"/>
    <w:next w:val="Standaard"/>
    <w:rsid w:val="00035628"/>
    <w:rPr>
      <w:color w:val="0000FF"/>
    </w:rPr>
  </w:style>
  <w:style w:type="paragraph" w:customStyle="1" w:styleId="Volgnr">
    <w:name w:val="Volgnr"/>
    <w:basedOn w:val="Standaard"/>
    <w:next w:val="Standaard"/>
    <w:link w:val="VolgnrChar"/>
    <w:rsid w:val="00035628"/>
    <w:pPr>
      <w:ind w:left="-851"/>
      <w:outlineLvl w:val="3"/>
    </w:pPr>
    <w:rPr>
      <w:rFonts w:ascii="Arial" w:hAnsi="Arial"/>
      <w:color w:val="000000"/>
      <w:sz w:val="16"/>
      <w:lang w:val="nl"/>
    </w:rPr>
  </w:style>
  <w:style w:type="character" w:customStyle="1" w:styleId="VolgnrChar">
    <w:name w:val="Volgnr Char"/>
    <w:link w:val="Volgnr"/>
    <w:rsid w:val="00035628"/>
    <w:rPr>
      <w:rFonts w:ascii="Arial" w:eastAsia="Times New Roman" w:hAnsi="Arial"/>
      <w:color w:val="000000"/>
      <w:sz w:val="16"/>
      <w:lang w:val="nl"/>
    </w:rPr>
  </w:style>
  <w:style w:type="paragraph" w:customStyle="1" w:styleId="Zieook">
    <w:name w:val="Zie ook"/>
    <w:basedOn w:val="Standaard"/>
    <w:rsid w:val="00035628"/>
    <w:rPr>
      <w:rFonts w:ascii="Arial" w:hAnsi="Arial"/>
      <w:b/>
      <w:sz w:val="16"/>
    </w:rPr>
  </w:style>
  <w:style w:type="character" w:customStyle="1" w:styleId="Post">
    <w:name w:val="Post"/>
    <w:rsid w:val="00035628"/>
    <w:rPr>
      <w:rFonts w:ascii="Arial" w:hAnsi="Arial" w:cs="Arial"/>
      <w:noProof/>
      <w:color w:val="0000FF"/>
      <w:sz w:val="16"/>
      <w:szCs w:val="16"/>
      <w:lang w:val="fr-FR"/>
    </w:rPr>
  </w:style>
  <w:style w:type="character" w:customStyle="1" w:styleId="OptieChar">
    <w:name w:val="OptieChar"/>
    <w:rsid w:val="00035628"/>
    <w:rPr>
      <w:color w:val="FF0000"/>
    </w:rPr>
  </w:style>
  <w:style w:type="character" w:customStyle="1" w:styleId="MerkChar">
    <w:name w:val="MerkChar"/>
    <w:rsid w:val="00035628"/>
    <w:rPr>
      <w:color w:val="FF6600"/>
    </w:rPr>
  </w:style>
  <w:style w:type="paragraph" w:customStyle="1" w:styleId="80">
    <w:name w:val="8.0"/>
    <w:basedOn w:val="Standaard"/>
    <w:link w:val="80Char"/>
    <w:autoRedefine/>
    <w:rsid w:val="00035628"/>
    <w:pPr>
      <w:tabs>
        <w:tab w:val="left" w:pos="284"/>
      </w:tabs>
      <w:spacing w:before="20" w:after="40"/>
      <w:ind w:left="567"/>
    </w:pPr>
    <w:rPr>
      <w:rFonts w:ascii="Arial" w:hAnsi="Arial" w:cs="Arial"/>
      <w:sz w:val="18"/>
      <w:szCs w:val="18"/>
    </w:rPr>
  </w:style>
  <w:style w:type="character" w:customStyle="1" w:styleId="80Char">
    <w:name w:val="8.0 Char"/>
    <w:link w:val="80"/>
    <w:rsid w:val="00035628"/>
    <w:rPr>
      <w:rFonts w:ascii="Arial" w:eastAsia="Times New Roman" w:hAnsi="Arial" w:cs="Arial"/>
      <w:sz w:val="18"/>
      <w:szCs w:val="18"/>
      <w:lang w:val="nl-BE"/>
    </w:rPr>
  </w:style>
  <w:style w:type="character" w:customStyle="1" w:styleId="SfbCodeChar">
    <w:name w:val="Sfb_Code Char"/>
    <w:link w:val="SfbCode"/>
    <w:rsid w:val="00035628"/>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035628"/>
    <w:pPr>
      <w:spacing w:before="20" w:after="40"/>
      <w:ind w:left="567"/>
    </w:pPr>
    <w:rPr>
      <w:rFonts w:ascii="Arial" w:eastAsia="New York" w:hAnsi="Arial" w:cs="Arial"/>
      <w:b/>
      <w:snapToGrid w:val="0"/>
      <w:color w:val="FF0000"/>
      <w:sz w:val="18"/>
      <w:szCs w:val="18"/>
    </w:rPr>
  </w:style>
  <w:style w:type="character" w:customStyle="1" w:styleId="Verdana6ptVet">
    <w:name w:val="Verdana 6 pt Vet"/>
    <w:semiHidden/>
    <w:rsid w:val="0003562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035628"/>
    <w:pPr>
      <w:spacing w:line="160" w:lineRule="atLeast"/>
      <w:jc w:val="center"/>
    </w:pPr>
    <w:rPr>
      <w:rFonts w:ascii="Verdana" w:hAnsi="Verdana"/>
      <w:color w:val="000000"/>
      <w:sz w:val="16"/>
      <w:szCs w:val="12"/>
    </w:rPr>
  </w:style>
  <w:style w:type="character" w:customStyle="1" w:styleId="Verdana6ptZwart">
    <w:name w:val="Verdana 6 pt Zwart"/>
    <w:semiHidden/>
    <w:rsid w:val="0003562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35628"/>
    <w:pPr>
      <w:spacing w:line="168" w:lineRule="atLeast"/>
    </w:pPr>
    <w:rPr>
      <w:rFonts w:ascii="Verdana" w:hAnsi="Verdana"/>
      <w:color w:val="000000"/>
      <w:sz w:val="16"/>
      <w:szCs w:val="12"/>
    </w:rPr>
  </w:style>
  <w:style w:type="paragraph" w:customStyle="1" w:styleId="Verdana6pt">
    <w:name w:val="Verdana 6 pt"/>
    <w:basedOn w:val="Standaard"/>
    <w:semiHidden/>
    <w:rsid w:val="0003562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035628"/>
    <w:pPr>
      <w:spacing w:before="40" w:after="20"/>
    </w:pPr>
    <w:rPr>
      <w:b/>
      <w:color w:val="FF0000"/>
      <w:lang w:val="nl-BE"/>
    </w:rPr>
  </w:style>
  <w:style w:type="character" w:customStyle="1" w:styleId="Merk1Char">
    <w:name w:val="Merk1 Char"/>
    <w:link w:val="Merk1"/>
    <w:rsid w:val="00035628"/>
    <w:rPr>
      <w:rFonts w:ascii="Arial" w:eastAsia="Times New Roman" w:hAnsi="Arial"/>
      <w:b/>
      <w:color w:val="FF0000"/>
      <w:sz w:val="16"/>
      <w:lang w:val="nl-BE"/>
    </w:rPr>
  </w:style>
  <w:style w:type="paragraph" w:customStyle="1" w:styleId="Bestek">
    <w:name w:val="Bestek"/>
    <w:basedOn w:val="Standaard"/>
    <w:link w:val="BestekChar"/>
    <w:rsid w:val="00035628"/>
    <w:pPr>
      <w:ind w:left="-851"/>
    </w:pPr>
    <w:rPr>
      <w:rFonts w:ascii="Arial" w:hAnsi="Arial"/>
      <w:b/>
      <w:color w:val="FF0000"/>
    </w:rPr>
  </w:style>
  <w:style w:type="character" w:customStyle="1" w:styleId="Referentie">
    <w:name w:val="Referentie"/>
    <w:rsid w:val="00035628"/>
    <w:rPr>
      <w:color w:val="FF6600"/>
    </w:rPr>
  </w:style>
  <w:style w:type="character" w:customStyle="1" w:styleId="RevisieDatum">
    <w:name w:val="RevisieDatum"/>
    <w:rsid w:val="00035628"/>
    <w:rPr>
      <w:vanish/>
      <w:color w:val="auto"/>
    </w:rPr>
  </w:style>
  <w:style w:type="paragraph" w:customStyle="1" w:styleId="Merk2">
    <w:name w:val="Merk2"/>
    <w:basedOn w:val="Merk1"/>
    <w:rsid w:val="00035628"/>
    <w:pPr>
      <w:spacing w:before="60" w:after="60"/>
      <w:ind w:left="567" w:hanging="1418"/>
    </w:pPr>
    <w:rPr>
      <w:b w:val="0"/>
      <w:color w:val="0000FF"/>
    </w:rPr>
  </w:style>
  <w:style w:type="paragraph" w:styleId="Koptekst">
    <w:name w:val="header"/>
    <w:basedOn w:val="Standaard"/>
    <w:rsid w:val="00035628"/>
    <w:pPr>
      <w:tabs>
        <w:tab w:val="center" w:pos="4536"/>
        <w:tab w:val="right" w:pos="9072"/>
      </w:tabs>
    </w:pPr>
  </w:style>
  <w:style w:type="paragraph" w:customStyle="1" w:styleId="FACULT-1">
    <w:name w:val="FACULT  -1"/>
    <w:basedOn w:val="FACULT"/>
    <w:rsid w:val="00035628"/>
    <w:pPr>
      <w:ind w:left="851"/>
    </w:pPr>
  </w:style>
  <w:style w:type="paragraph" w:customStyle="1" w:styleId="FACULT-2">
    <w:name w:val="FACULT  -2"/>
    <w:basedOn w:val="Standaard"/>
    <w:rsid w:val="00035628"/>
    <w:pPr>
      <w:ind w:left="1701"/>
    </w:pPr>
    <w:rPr>
      <w:color w:val="0000FF"/>
    </w:rPr>
  </w:style>
  <w:style w:type="character" w:customStyle="1" w:styleId="FacultChar">
    <w:name w:val="FacultChar"/>
    <w:rsid w:val="00035628"/>
    <w:rPr>
      <w:color w:val="0000FF"/>
    </w:rPr>
  </w:style>
  <w:style w:type="paragraph" w:styleId="Ballontekst">
    <w:name w:val="Balloon Text"/>
    <w:basedOn w:val="Standaard"/>
    <w:link w:val="BallontekstChar"/>
    <w:uiPriority w:val="99"/>
    <w:semiHidden/>
    <w:unhideWhenUsed/>
    <w:rsid w:val="00035628"/>
    <w:rPr>
      <w:rFonts w:ascii="Tahoma" w:hAnsi="Tahoma" w:cs="Tahoma"/>
      <w:sz w:val="16"/>
      <w:szCs w:val="16"/>
    </w:rPr>
  </w:style>
  <w:style w:type="character" w:customStyle="1" w:styleId="BallontekstChar">
    <w:name w:val="Ballontekst Char"/>
    <w:link w:val="Ballontekst"/>
    <w:uiPriority w:val="99"/>
    <w:semiHidden/>
    <w:rsid w:val="00035628"/>
    <w:rPr>
      <w:rFonts w:ascii="Tahoma" w:eastAsia="Times New Roman" w:hAnsi="Tahoma" w:cs="Tahoma"/>
      <w:sz w:val="16"/>
      <w:szCs w:val="16"/>
      <w:lang w:val="nl-BE"/>
    </w:rPr>
  </w:style>
  <w:style w:type="paragraph" w:customStyle="1" w:styleId="MerkPar">
    <w:name w:val="MerkPar"/>
    <w:basedOn w:val="Standaard"/>
    <w:rsid w:val="00035628"/>
    <w:rPr>
      <w:color w:val="FF6600"/>
    </w:rPr>
  </w:style>
  <w:style w:type="paragraph" w:customStyle="1" w:styleId="Meting">
    <w:name w:val="Meting"/>
    <w:basedOn w:val="Standaard"/>
    <w:rsid w:val="00035628"/>
    <w:pPr>
      <w:ind w:left="1418" w:hanging="1418"/>
    </w:pPr>
  </w:style>
  <w:style w:type="paragraph" w:customStyle="1" w:styleId="Nota">
    <w:name w:val="Nota"/>
    <w:basedOn w:val="Standaard"/>
    <w:rsid w:val="00035628"/>
    <w:rPr>
      <w:spacing w:val="-3"/>
      <w:lang w:val="en-US"/>
    </w:rPr>
  </w:style>
  <w:style w:type="paragraph" w:customStyle="1" w:styleId="OFWEL">
    <w:name w:val="OFWEL"/>
    <w:basedOn w:val="Standaard"/>
    <w:next w:val="Standaard"/>
    <w:rsid w:val="00035628"/>
    <w:pPr>
      <w:jc w:val="left"/>
    </w:pPr>
    <w:rPr>
      <w:color w:val="008080"/>
    </w:rPr>
  </w:style>
  <w:style w:type="paragraph" w:customStyle="1" w:styleId="OFWEL-1">
    <w:name w:val="OFWEL -1"/>
    <w:basedOn w:val="OFWEL"/>
    <w:rsid w:val="00035628"/>
    <w:pPr>
      <w:ind w:left="851"/>
    </w:pPr>
    <w:rPr>
      <w:spacing w:val="-3"/>
    </w:rPr>
  </w:style>
  <w:style w:type="paragraph" w:customStyle="1" w:styleId="OFWEL-2">
    <w:name w:val="OFWEL -2"/>
    <w:basedOn w:val="OFWEL-1"/>
    <w:rsid w:val="00035628"/>
    <w:pPr>
      <w:ind w:left="1701"/>
    </w:pPr>
  </w:style>
  <w:style w:type="paragraph" w:customStyle="1" w:styleId="OFWEL-3">
    <w:name w:val="OFWEL -3"/>
    <w:basedOn w:val="OFWEL-2"/>
    <w:rsid w:val="00035628"/>
    <w:pPr>
      <w:ind w:left="2552"/>
    </w:pPr>
  </w:style>
  <w:style w:type="character" w:customStyle="1" w:styleId="OfwelChar">
    <w:name w:val="OfwelChar"/>
    <w:rsid w:val="00035628"/>
    <w:rPr>
      <w:color w:val="008080"/>
      <w:lang w:val="nl-BE"/>
    </w:rPr>
  </w:style>
  <w:style w:type="paragraph" w:customStyle="1" w:styleId="Project">
    <w:name w:val="Project"/>
    <w:basedOn w:val="Standaard"/>
    <w:rsid w:val="00035628"/>
    <w:pPr>
      <w:suppressAutoHyphens/>
    </w:pPr>
    <w:rPr>
      <w:color w:val="800080"/>
      <w:spacing w:val="-3"/>
    </w:rPr>
  </w:style>
  <w:style w:type="character" w:customStyle="1" w:styleId="Revisie1">
    <w:name w:val="Revisie1"/>
    <w:rsid w:val="00035628"/>
    <w:rPr>
      <w:color w:val="008080"/>
    </w:rPr>
  </w:style>
  <w:style w:type="paragraph" w:styleId="Standaardinspringing">
    <w:name w:val="Normal Indent"/>
    <w:basedOn w:val="Standaard"/>
    <w:semiHidden/>
    <w:rsid w:val="00035628"/>
    <w:pPr>
      <w:ind w:left="1418"/>
    </w:pPr>
  </w:style>
  <w:style w:type="paragraph" w:styleId="Voettekst">
    <w:name w:val="footer"/>
    <w:basedOn w:val="Standaard"/>
    <w:rsid w:val="00035628"/>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035628"/>
    <w:pPr>
      <w:spacing w:line="168" w:lineRule="atLeast"/>
      <w:jc w:val="center"/>
    </w:pPr>
    <w:rPr>
      <w:rFonts w:ascii="Verdana" w:hAnsi="Verdana"/>
      <w:b/>
      <w:bCs/>
      <w:color w:val="000000"/>
      <w:sz w:val="16"/>
    </w:rPr>
  </w:style>
  <w:style w:type="paragraph" w:customStyle="1" w:styleId="83KenmCursiefGrijs-50">
    <w:name w:val="8.3 Kenm + Cursief Grijs-50%"/>
    <w:basedOn w:val="83Kenm"/>
    <w:link w:val="83KenmCursiefGrijs-50Char"/>
    <w:rsid w:val="00035628"/>
    <w:rPr>
      <w:rFonts w:cs="Times New Roman"/>
      <w:bCs/>
      <w:i/>
      <w:iCs/>
      <w:color w:val="808080"/>
      <w:lang w:val="x-none" w:eastAsia="x-none"/>
    </w:rPr>
  </w:style>
  <w:style w:type="character" w:customStyle="1" w:styleId="83KenmCursiefGrijs-50Char">
    <w:name w:val="8.3 Kenm + Cursief Grijs-50% Char"/>
    <w:link w:val="83KenmCursiefGrijs-50"/>
    <w:rsid w:val="00035628"/>
    <w:rPr>
      <w:rFonts w:ascii="Arial" w:eastAsia="Times New Roman" w:hAnsi="Arial" w:cs="Arial"/>
      <w:bCs/>
      <w:i/>
      <w:iCs/>
      <w:color w:val="808080"/>
      <w:sz w:val="16"/>
      <w:szCs w:val="18"/>
    </w:rPr>
  </w:style>
  <w:style w:type="character" w:customStyle="1" w:styleId="BestekChar">
    <w:name w:val="Bestek Char"/>
    <w:link w:val="Bestek"/>
    <w:rsid w:val="00184FA3"/>
    <w:rPr>
      <w:rFonts w:ascii="Arial" w:eastAsia="Times New Roman" w:hAnsi="Arial"/>
      <w:b/>
      <w:color w:val="FF000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 w:id="1654679970">
      <w:bodyDiv w:val="1"/>
      <w:marLeft w:val="0"/>
      <w:marRight w:val="0"/>
      <w:marTop w:val="0"/>
      <w:marBottom w:val="0"/>
      <w:divBdr>
        <w:top w:val="none" w:sz="0" w:space="0" w:color="auto"/>
        <w:left w:val="none" w:sz="0" w:space="0" w:color="auto"/>
        <w:bottom w:val="none" w:sz="0" w:space="0" w:color="auto"/>
        <w:right w:val="none" w:sz="0" w:space="0" w:color="auto"/>
      </w:divBdr>
      <w:divsChild>
        <w:div w:id="1312641539">
          <w:marLeft w:val="0"/>
          <w:marRight w:val="0"/>
          <w:marTop w:val="0"/>
          <w:marBottom w:val="0"/>
          <w:divBdr>
            <w:top w:val="none" w:sz="0" w:space="0" w:color="auto"/>
            <w:left w:val="none" w:sz="0" w:space="0" w:color="auto"/>
            <w:bottom w:val="none" w:sz="0" w:space="0" w:color="auto"/>
            <w:right w:val="none" w:sz="0" w:space="0" w:color="auto"/>
          </w:divBdr>
          <w:divsChild>
            <w:div w:id="421486958">
              <w:marLeft w:val="0"/>
              <w:marRight w:val="0"/>
              <w:marTop w:val="0"/>
              <w:marBottom w:val="0"/>
              <w:divBdr>
                <w:top w:val="none" w:sz="0" w:space="0" w:color="auto"/>
                <w:left w:val="none" w:sz="0" w:space="0" w:color="auto"/>
                <w:bottom w:val="none" w:sz="0" w:space="0" w:color="auto"/>
                <w:right w:val="none" w:sz="0" w:space="0" w:color="auto"/>
              </w:divBdr>
              <w:divsChild>
                <w:div w:id="1343893414">
                  <w:marLeft w:val="0"/>
                  <w:marRight w:val="0"/>
                  <w:marTop w:val="0"/>
                  <w:marBottom w:val="0"/>
                  <w:divBdr>
                    <w:top w:val="none" w:sz="0" w:space="0" w:color="auto"/>
                    <w:left w:val="none" w:sz="0" w:space="0" w:color="auto"/>
                    <w:bottom w:val="none" w:sz="0" w:space="0" w:color="auto"/>
                    <w:right w:val="none" w:sz="0" w:space="0" w:color="auto"/>
                  </w:divBdr>
                  <w:divsChild>
                    <w:div w:id="1403678833">
                      <w:marLeft w:val="0"/>
                      <w:marRight w:val="0"/>
                      <w:marTop w:val="0"/>
                      <w:marBottom w:val="0"/>
                      <w:divBdr>
                        <w:top w:val="none" w:sz="0" w:space="0" w:color="auto"/>
                        <w:left w:val="none" w:sz="0" w:space="0" w:color="auto"/>
                        <w:bottom w:val="none" w:sz="0" w:space="0" w:color="auto"/>
                        <w:right w:val="none" w:sz="0" w:space="0" w:color="auto"/>
                      </w:divBdr>
                      <w:divsChild>
                        <w:div w:id="498926431">
                          <w:marLeft w:val="0"/>
                          <w:marRight w:val="0"/>
                          <w:marTop w:val="0"/>
                          <w:marBottom w:val="0"/>
                          <w:divBdr>
                            <w:top w:val="none" w:sz="0" w:space="0" w:color="auto"/>
                            <w:left w:val="none" w:sz="0" w:space="0" w:color="auto"/>
                            <w:bottom w:val="none" w:sz="0" w:space="0" w:color="auto"/>
                            <w:right w:val="none" w:sz="0" w:space="0" w:color="auto"/>
                          </w:divBdr>
                          <w:divsChild>
                            <w:div w:id="1675182065">
                              <w:marLeft w:val="0"/>
                              <w:marRight w:val="0"/>
                              <w:marTop w:val="150"/>
                              <w:marBottom w:val="0"/>
                              <w:divBdr>
                                <w:top w:val="none" w:sz="0" w:space="0" w:color="auto"/>
                                <w:left w:val="none" w:sz="0" w:space="0" w:color="auto"/>
                                <w:bottom w:val="none" w:sz="0" w:space="0" w:color="auto"/>
                                <w:right w:val="none" w:sz="0" w:space="0" w:color="auto"/>
                              </w:divBdr>
                              <w:divsChild>
                                <w:div w:id="348264622">
                                  <w:marLeft w:val="0"/>
                                  <w:marRight w:val="0"/>
                                  <w:marTop w:val="0"/>
                                  <w:marBottom w:val="0"/>
                                  <w:divBdr>
                                    <w:top w:val="none" w:sz="0" w:space="0" w:color="auto"/>
                                    <w:left w:val="none" w:sz="0" w:space="0" w:color="auto"/>
                                    <w:bottom w:val="none" w:sz="0" w:space="0" w:color="auto"/>
                                    <w:right w:val="none" w:sz="0" w:space="0" w:color="auto"/>
                                  </w:divBdr>
                                  <w:divsChild>
                                    <w:div w:id="971445774">
                                      <w:marLeft w:val="0"/>
                                      <w:marRight w:val="0"/>
                                      <w:marTop w:val="0"/>
                                      <w:marBottom w:val="0"/>
                                      <w:divBdr>
                                        <w:top w:val="none" w:sz="0" w:space="0" w:color="auto"/>
                                        <w:left w:val="none" w:sz="0" w:space="0" w:color="auto"/>
                                        <w:bottom w:val="none" w:sz="0" w:space="0" w:color="auto"/>
                                        <w:right w:val="none" w:sz="0" w:space="0" w:color="auto"/>
                                      </w:divBdr>
                                      <w:divsChild>
                                        <w:div w:id="92368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p.nbn.be/Search/SearchResults.aspx?a=EN+20811&amp;b=&amp;c=&amp;d=&amp;e=&amp;f=&amp;g=1&amp;h=0&amp;i=&amp;j=docnr&amp;UIc=nl&amp;k=0&amp;y=&amp;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p.nbn.be/Search/SearchResults.aspx?a=NBN+EN+13501&amp;b=&amp;c=&amp;d=&amp;e=&amp;f=&amp;g=1&amp;h=0&amp;i=&amp;j=docnr&amp;UIc=nl&amp;k=0&amp;y=&amp;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be.monier@bmigroup.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p.nbn.be/Search/SearchResults.aspx?a=NBN+EN+12311-1&amp;b=&amp;c=&amp;d=&amp;e=&amp;f=&amp;g=1&amp;h=0&amp;i=&amp;j=docnr&amp;UIc=nl&amp;k=0&amp;y=&amp;m=" TargetMode="External"/><Relationship Id="rId5" Type="http://schemas.openxmlformats.org/officeDocument/2006/relationships/numbering" Target="numbering.xml"/><Relationship Id="rId15" Type="http://schemas.openxmlformats.org/officeDocument/2006/relationships/hyperlink" Target="http://www.bmigroup.com/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p.nbn.be/Search/SearchResults.aspx?a=NBN+EN+ISO+12572&amp;b=&amp;c=&amp;d=&amp;e=&amp;f=&amp;g=1&amp;h=0&amp;i=&amp;j=docnr&amp;UIc=nl&amp;k=0&amp;y=&am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5624D2-7878-0F4D-B94A-BDAE28844869}">
  <ds:schemaRefs>
    <ds:schemaRef ds:uri="http://schemas.openxmlformats.org/officeDocument/2006/bibliography"/>
  </ds:schemaRefs>
</ds:datastoreItem>
</file>

<file path=customXml/itemProps2.xml><?xml version="1.0" encoding="utf-8"?>
<ds:datastoreItem xmlns:ds="http://schemas.openxmlformats.org/officeDocument/2006/customXml" ds:itemID="{320D99BB-41E0-4BCE-BC84-739A63BBD628}">
  <ds:schemaRefs>
    <ds:schemaRef ds:uri="http://schemas.microsoft.com/sharepoint/v3/contenttype/forms"/>
  </ds:schemaRefs>
</ds:datastoreItem>
</file>

<file path=customXml/itemProps3.xml><?xml version="1.0" encoding="utf-8"?>
<ds:datastoreItem xmlns:ds="http://schemas.openxmlformats.org/officeDocument/2006/customXml" ds:itemID="{61E91847-BB4E-44D8-8FD5-56AB7BC82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CE330-E100-47D2-9370-598E558FD1D1}">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3</TotalTime>
  <Pages>4</Pages>
  <Words>1544</Words>
  <Characters>8493</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Dakafwerkingen, onderdakfolies, gewapende kunststoffolie / PE</vt:lpstr>
    </vt:vector>
  </TitlesOfParts>
  <Manager>Redactie CBS</Manager>
  <Company>Cobosystems NV</Company>
  <LinksUpToDate>false</LinksUpToDate>
  <CharactersWithSpaces>10017</CharactersWithSpaces>
  <SharedDoc>false</SharedDoc>
  <HLinks>
    <vt:vector size="48" baseType="variant">
      <vt:variant>
        <vt:i4>65662</vt:i4>
      </vt:variant>
      <vt:variant>
        <vt:i4>18</vt:i4>
      </vt:variant>
      <vt:variant>
        <vt:i4>0</vt:i4>
      </vt:variant>
      <vt:variant>
        <vt:i4>5</vt:i4>
      </vt:variant>
      <vt:variant>
        <vt:lpwstr>mailto:info.be@monier.com</vt:lpwstr>
      </vt:variant>
      <vt:variant>
        <vt:lpwstr/>
      </vt:variant>
      <vt:variant>
        <vt:i4>393286</vt:i4>
      </vt:variant>
      <vt:variant>
        <vt:i4>15</vt:i4>
      </vt:variant>
      <vt:variant>
        <vt:i4>0</vt:i4>
      </vt:variant>
      <vt:variant>
        <vt:i4>5</vt:i4>
      </vt:variant>
      <vt:variant>
        <vt:lpwstr>http://www.monier.be/</vt:lpwstr>
      </vt:variant>
      <vt:variant>
        <vt:lpwstr/>
      </vt:variant>
      <vt:variant>
        <vt:i4>6619193</vt:i4>
      </vt:variant>
      <vt:variant>
        <vt:i4>12</vt:i4>
      </vt:variant>
      <vt:variant>
        <vt:i4>0</vt:i4>
      </vt:variant>
      <vt:variant>
        <vt:i4>5</vt:i4>
      </vt:variant>
      <vt:variant>
        <vt:lpwstr>http://shop.nbn.be/Search/SearchResults.aspx?a=NBN+EN+ISO+12572&amp;b=&amp;c=&amp;d=&amp;e=&amp;f=&amp;g=1&amp;h=0&amp;i=&amp;j=docnr&amp;UIc=nl&amp;k=0&amp;y=&amp;m=</vt:lpwstr>
      </vt:variant>
      <vt:variant>
        <vt:lpwstr/>
      </vt:variant>
      <vt:variant>
        <vt:i4>3735675</vt:i4>
      </vt:variant>
      <vt:variant>
        <vt:i4>9</vt:i4>
      </vt:variant>
      <vt:variant>
        <vt:i4>0</vt:i4>
      </vt:variant>
      <vt:variant>
        <vt:i4>5</vt:i4>
      </vt:variant>
      <vt:variant>
        <vt:lpwstr>http://shop.nbn.be/Search/SearchResults.aspx?a=EN+20811&amp;b=&amp;c=&amp;d=&amp;e=&amp;f=&amp;g=1&amp;h=0&amp;i=&amp;j=docnr&amp;UIc=nl&amp;k=0&amp;y=&amp;m=</vt:lpwstr>
      </vt:variant>
      <vt:variant>
        <vt:lpwstr/>
      </vt:variant>
      <vt:variant>
        <vt:i4>3866684</vt:i4>
      </vt:variant>
      <vt:variant>
        <vt:i4>6</vt:i4>
      </vt:variant>
      <vt:variant>
        <vt:i4>0</vt:i4>
      </vt:variant>
      <vt:variant>
        <vt:i4>5</vt:i4>
      </vt:variant>
      <vt:variant>
        <vt:lpwstr>http://shop.nbn.be/Search/SearchResults.aspx?a=NBN+EN+13501&amp;b=&amp;c=&amp;d=&amp;e=&amp;f=&amp;g=1&amp;h=0&amp;i=&amp;j=docnr&amp;UIc=nl&amp;k=0&amp;y=&amp;m=</vt:lpwstr>
      </vt:variant>
      <vt:variant>
        <vt:lpwstr/>
      </vt:variant>
      <vt:variant>
        <vt:i4>1441803</vt:i4>
      </vt:variant>
      <vt:variant>
        <vt:i4>3</vt:i4>
      </vt:variant>
      <vt:variant>
        <vt:i4>0</vt:i4>
      </vt:variant>
      <vt:variant>
        <vt:i4>5</vt:i4>
      </vt:variant>
      <vt:variant>
        <vt:lpwstr>http://shop.nbn.be/Search/SearchResults.aspx?a=NBN+EN+12311-1&amp;b=&amp;c=&amp;d=&amp;e=&amp;f=&amp;g=1&amp;h=0&amp;i=&amp;j=docnr&amp;UIc=nl&amp;k=0&amp;y=&amp;m=</vt:lpwstr>
      </vt:variant>
      <vt:variant>
        <vt:lpwstr/>
      </vt:variant>
      <vt:variant>
        <vt:i4>3997738</vt:i4>
      </vt:variant>
      <vt:variant>
        <vt:i4>0</vt:i4>
      </vt:variant>
      <vt:variant>
        <vt:i4>0</vt:i4>
      </vt:variant>
      <vt:variant>
        <vt:i4>5</vt:i4>
      </vt:variant>
      <vt:variant>
        <vt:lpwstr>http://shop.nbn.be/Search/SearchResults.aspx?a=NBN+EN+1849-2&amp;b=&amp;c=&amp;d=&amp;e=&amp;f=&amp;g=1&amp;h=0&amp;i=&amp;j=docnr&amp;UIc=nl&amp;k=0&amp;y=&amp;m=</vt:lpwstr>
      </vt:variant>
      <vt:variant>
        <vt:lpwstr/>
      </vt:variant>
      <vt:variant>
        <vt:i4>3080306</vt:i4>
      </vt:variant>
      <vt:variant>
        <vt:i4>-1</vt:i4>
      </vt:variant>
      <vt:variant>
        <vt:i4>1035</vt:i4>
      </vt:variant>
      <vt:variant>
        <vt:i4>1</vt:i4>
      </vt:variant>
      <vt:variant>
        <vt:lpwstr>http://www.cobosystems.be/fx/image_proxy.php?FXimage=%2Ffmi%2Fxml%2Fcnt%2Fdata.jpg%3F-db%3DiCobo.fp7%26-lay%3DFiche%2520-%2520100%26-recid%3D7031%26-field%3Ddoc_doc_BLB__Blob_LOGO%257EBedrijfsprofiel%253A%253ABlob%281%29.5531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Dakafwerkingen, onderdakfolies, gewapende kunststoffolie / PE</dc:title>
  <dc:subject>Monier - Spirtech - NLv1 2012</dc:subject>
  <dc:creator>DS / 2012 03 26</dc:creator>
  <cp:keywords>Copyright CBS 2012</cp:keywords>
  <cp:lastModifiedBy>Microsoft Office-gebruiker</cp:lastModifiedBy>
  <cp:revision>7</cp:revision>
  <cp:lastPrinted>2012-03-26T13:31:00Z</cp:lastPrinted>
  <dcterms:created xsi:type="dcterms:W3CDTF">2018-08-09T07:21:00Z</dcterms:created>
  <dcterms:modified xsi:type="dcterms:W3CDTF">2022-08-16T06:55:00Z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